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94C" w:rsidRPr="00887104" w:rsidRDefault="00B6294C" w:rsidP="00B6294C">
      <w:pPr>
        <w:pStyle w:val="Tytu"/>
        <w:pBdr>
          <w:top w:val="single" w:sz="4" w:space="1" w:color="000000"/>
          <w:bottom w:val="single" w:sz="4" w:space="1" w:color="000000"/>
        </w:pBdr>
        <w:spacing w:line="276" w:lineRule="auto"/>
        <w:rPr>
          <w:rFonts w:ascii="Arial" w:hAnsi="Arial" w:cs="Arial"/>
          <w:sz w:val="28"/>
          <w:szCs w:val="28"/>
        </w:rPr>
      </w:pPr>
      <w:r w:rsidRPr="00887104">
        <w:rPr>
          <w:rFonts w:ascii="Arial" w:hAnsi="Arial" w:cs="Arial"/>
          <w:sz w:val="28"/>
          <w:szCs w:val="28"/>
        </w:rPr>
        <w:t>Informacj</w:t>
      </w:r>
      <w:r w:rsidR="0031252A" w:rsidRPr="00887104">
        <w:rPr>
          <w:rFonts w:ascii="Arial" w:hAnsi="Arial" w:cs="Arial"/>
          <w:sz w:val="28"/>
          <w:szCs w:val="28"/>
        </w:rPr>
        <w:t>a</w:t>
      </w:r>
      <w:r w:rsidRPr="00887104">
        <w:rPr>
          <w:rFonts w:ascii="Arial" w:hAnsi="Arial" w:cs="Arial"/>
          <w:sz w:val="28"/>
          <w:szCs w:val="28"/>
        </w:rPr>
        <w:t xml:space="preserve"> dotyczące bezpieczeństwa</w:t>
      </w:r>
    </w:p>
    <w:p w:rsidR="00810484" w:rsidRPr="00887104" w:rsidRDefault="00B6294C" w:rsidP="00437A97">
      <w:pPr>
        <w:pStyle w:val="Tytu"/>
        <w:pBdr>
          <w:top w:val="single" w:sz="4" w:space="1" w:color="000000"/>
          <w:bottom w:val="single" w:sz="4" w:space="1" w:color="000000"/>
        </w:pBdr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887104">
        <w:rPr>
          <w:rFonts w:ascii="Arial" w:hAnsi="Arial" w:cs="Arial"/>
          <w:sz w:val="28"/>
          <w:szCs w:val="28"/>
        </w:rPr>
        <w:t>i ochrony zd</w:t>
      </w:r>
      <w:r w:rsidR="00BC6237" w:rsidRPr="00887104">
        <w:rPr>
          <w:rFonts w:ascii="Arial" w:hAnsi="Arial" w:cs="Arial"/>
          <w:sz w:val="28"/>
          <w:szCs w:val="28"/>
        </w:rPr>
        <w:t xml:space="preserve">rowia </w:t>
      </w:r>
    </w:p>
    <w:p w:rsidR="00437A97" w:rsidRDefault="00437A97" w:rsidP="003A33C1">
      <w:pPr>
        <w:ind w:left="2127" w:hanging="2127"/>
        <w:jc w:val="both"/>
        <w:rPr>
          <w:rFonts w:ascii="Arial" w:hAnsi="Arial" w:cs="Arial"/>
          <w:b/>
          <w:bCs/>
          <w:sz w:val="24"/>
          <w:szCs w:val="24"/>
        </w:rPr>
      </w:pPr>
    </w:p>
    <w:p w:rsidR="0032268A" w:rsidRDefault="0032268A" w:rsidP="003A33C1">
      <w:pPr>
        <w:ind w:left="2127" w:hanging="2127"/>
        <w:jc w:val="both"/>
        <w:rPr>
          <w:rFonts w:ascii="Arial" w:hAnsi="Arial" w:cs="Arial"/>
          <w:b/>
          <w:bCs/>
          <w:sz w:val="24"/>
          <w:szCs w:val="24"/>
        </w:rPr>
      </w:pPr>
    </w:p>
    <w:p w:rsidR="0032268A" w:rsidRPr="0032268A" w:rsidRDefault="0032268A" w:rsidP="0032268A">
      <w:pPr>
        <w:ind w:left="2127" w:hanging="2127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BRANŻA SANITARNA</w:t>
      </w:r>
    </w:p>
    <w:p w:rsidR="00BA0B66" w:rsidRDefault="00BA0B66" w:rsidP="00BA0B66">
      <w:pPr>
        <w:ind w:left="2127" w:hanging="2127"/>
        <w:jc w:val="both"/>
        <w:rPr>
          <w:rFonts w:ascii="Arial" w:hAnsi="Arial" w:cs="Arial"/>
          <w:b/>
          <w:bCs/>
          <w:sz w:val="24"/>
          <w:szCs w:val="24"/>
        </w:rPr>
      </w:pPr>
    </w:p>
    <w:p w:rsidR="00887104" w:rsidRPr="00AA7446" w:rsidRDefault="00887104" w:rsidP="00AA7446">
      <w:pPr>
        <w:ind w:left="2127" w:hanging="2127"/>
        <w:jc w:val="both"/>
        <w:rPr>
          <w:rFonts w:ascii="Arial" w:hAnsi="Arial" w:cs="Arial"/>
          <w:i/>
          <w:sz w:val="24"/>
          <w:szCs w:val="26"/>
        </w:rPr>
      </w:pPr>
      <w:r w:rsidRPr="00887104">
        <w:rPr>
          <w:rFonts w:ascii="Arial" w:hAnsi="Arial" w:cs="Arial"/>
          <w:b/>
          <w:bCs/>
          <w:sz w:val="24"/>
          <w:szCs w:val="24"/>
        </w:rPr>
        <w:t>Temat</w:t>
      </w:r>
      <w:r w:rsidR="00B6294C" w:rsidRPr="00887104">
        <w:rPr>
          <w:rFonts w:ascii="Arial" w:hAnsi="Arial" w:cs="Arial"/>
          <w:b/>
          <w:bCs/>
          <w:sz w:val="24"/>
          <w:szCs w:val="24"/>
        </w:rPr>
        <w:t>:</w:t>
      </w:r>
      <w:r w:rsidR="00B6294C" w:rsidRPr="00887104">
        <w:rPr>
          <w:rFonts w:ascii="Arial" w:hAnsi="Arial" w:cs="Arial"/>
          <w:bCs/>
          <w:sz w:val="24"/>
          <w:szCs w:val="24"/>
        </w:rPr>
        <w:tab/>
      </w:r>
      <w:r w:rsidR="00AA7446" w:rsidRPr="00AA7446">
        <w:rPr>
          <w:rFonts w:ascii="Arial" w:hAnsi="Arial" w:cs="Arial"/>
          <w:i/>
          <w:sz w:val="24"/>
          <w:szCs w:val="26"/>
        </w:rPr>
        <w:t xml:space="preserve">Przebudowa i budowa targowiska miejskiego wraz z infrastrukturą techniczną na działce o nr </w:t>
      </w:r>
      <w:proofErr w:type="spellStart"/>
      <w:r w:rsidR="00AA7446" w:rsidRPr="00AA7446">
        <w:rPr>
          <w:rFonts w:ascii="Arial" w:hAnsi="Arial" w:cs="Arial"/>
          <w:i/>
          <w:sz w:val="24"/>
          <w:szCs w:val="26"/>
        </w:rPr>
        <w:t>ewid</w:t>
      </w:r>
      <w:proofErr w:type="spellEnd"/>
      <w:r w:rsidR="00AA7446" w:rsidRPr="00AA7446">
        <w:rPr>
          <w:rFonts w:ascii="Arial" w:hAnsi="Arial" w:cs="Arial"/>
          <w:i/>
          <w:sz w:val="24"/>
          <w:szCs w:val="26"/>
        </w:rPr>
        <w:t xml:space="preserve">. 340/7 oraz budowa przyłączy: wodociągowego i kanalizacji sanitarnej na części działki o nr </w:t>
      </w:r>
      <w:proofErr w:type="spellStart"/>
      <w:r w:rsidR="00AA7446" w:rsidRPr="00AA7446">
        <w:rPr>
          <w:rFonts w:ascii="Arial" w:hAnsi="Arial" w:cs="Arial"/>
          <w:i/>
          <w:sz w:val="24"/>
          <w:szCs w:val="26"/>
        </w:rPr>
        <w:t>ewid</w:t>
      </w:r>
      <w:proofErr w:type="spellEnd"/>
      <w:r w:rsidR="00AA7446" w:rsidRPr="00AA7446">
        <w:rPr>
          <w:rFonts w:ascii="Arial" w:hAnsi="Arial" w:cs="Arial"/>
          <w:i/>
          <w:sz w:val="24"/>
          <w:szCs w:val="26"/>
        </w:rPr>
        <w:t>. 598/2 przy ul. Sportowej w Dąbrowie Białostockiej.</w:t>
      </w:r>
    </w:p>
    <w:p w:rsidR="00887104" w:rsidRPr="00887104" w:rsidRDefault="00887104" w:rsidP="00B6294C">
      <w:pPr>
        <w:spacing w:line="276" w:lineRule="auto"/>
        <w:ind w:left="2410" w:hanging="2410"/>
        <w:jc w:val="both"/>
        <w:rPr>
          <w:rFonts w:ascii="Arial" w:hAnsi="Arial" w:cs="Arial"/>
          <w:bCs/>
          <w:sz w:val="24"/>
          <w:szCs w:val="24"/>
        </w:rPr>
      </w:pPr>
    </w:p>
    <w:p w:rsidR="00887104" w:rsidRDefault="00887104" w:rsidP="00B6294C">
      <w:pPr>
        <w:spacing w:line="276" w:lineRule="auto"/>
        <w:ind w:left="2410" w:hanging="2410"/>
        <w:jc w:val="both"/>
        <w:rPr>
          <w:rFonts w:ascii="Arial" w:hAnsi="Arial" w:cs="Arial"/>
          <w:bCs/>
          <w:sz w:val="24"/>
          <w:szCs w:val="24"/>
        </w:rPr>
      </w:pPr>
    </w:p>
    <w:p w:rsidR="00AA7446" w:rsidRDefault="00AA7446" w:rsidP="00B6294C">
      <w:pPr>
        <w:spacing w:line="276" w:lineRule="auto"/>
        <w:ind w:left="2410" w:hanging="2410"/>
        <w:jc w:val="both"/>
        <w:rPr>
          <w:rFonts w:ascii="Arial" w:hAnsi="Arial" w:cs="Arial"/>
          <w:bCs/>
          <w:sz w:val="24"/>
          <w:szCs w:val="24"/>
        </w:rPr>
      </w:pPr>
    </w:p>
    <w:p w:rsidR="00AA7446" w:rsidRPr="00887104" w:rsidRDefault="00AA7446" w:rsidP="00B6294C">
      <w:pPr>
        <w:spacing w:line="276" w:lineRule="auto"/>
        <w:ind w:left="2410" w:hanging="2410"/>
        <w:jc w:val="both"/>
        <w:rPr>
          <w:rFonts w:ascii="Arial" w:hAnsi="Arial" w:cs="Arial"/>
          <w:bCs/>
          <w:sz w:val="24"/>
          <w:szCs w:val="24"/>
        </w:rPr>
      </w:pPr>
    </w:p>
    <w:p w:rsidR="004F0FA4" w:rsidRPr="00887104" w:rsidRDefault="004F0FA4" w:rsidP="001C59E7">
      <w:pPr>
        <w:rPr>
          <w:rFonts w:ascii="Century Gothic" w:hAnsi="Century Gothic" w:cs="Arial"/>
          <w:b/>
        </w:rPr>
      </w:pPr>
    </w:p>
    <w:p w:rsidR="00B7781C" w:rsidRPr="00BA0B66" w:rsidRDefault="004F0FA4" w:rsidP="00BA0B66">
      <w:pPr>
        <w:pStyle w:val="Tytu"/>
        <w:spacing w:line="276" w:lineRule="auto"/>
        <w:jc w:val="left"/>
        <w:rPr>
          <w:rFonts w:ascii="Arial" w:hAnsi="Arial" w:cs="Arial"/>
          <w:b w:val="0"/>
          <w:sz w:val="24"/>
          <w:szCs w:val="24"/>
        </w:rPr>
      </w:pPr>
      <w:r w:rsidRPr="00887104">
        <w:rPr>
          <w:rFonts w:ascii="Arial" w:hAnsi="Arial" w:cs="Arial"/>
          <w:bCs/>
          <w:sz w:val="24"/>
          <w:szCs w:val="24"/>
        </w:rPr>
        <w:t>Adres budowy</w:t>
      </w:r>
      <w:r w:rsidRPr="00887104">
        <w:rPr>
          <w:rFonts w:ascii="Arial" w:hAnsi="Arial" w:cs="Arial"/>
          <w:b w:val="0"/>
          <w:bCs/>
          <w:sz w:val="24"/>
          <w:szCs w:val="24"/>
        </w:rPr>
        <w:t>:</w:t>
      </w:r>
      <w:r w:rsidRPr="00887104">
        <w:rPr>
          <w:rFonts w:ascii="Arial" w:hAnsi="Arial" w:cs="Arial"/>
          <w:b w:val="0"/>
          <w:bCs/>
          <w:spacing w:val="8"/>
          <w:sz w:val="24"/>
          <w:szCs w:val="24"/>
        </w:rPr>
        <w:tab/>
      </w:r>
      <w:r w:rsidR="00B7781C" w:rsidRPr="00BA0B66">
        <w:rPr>
          <w:rFonts w:ascii="Arial" w:hAnsi="Arial" w:cs="Arial"/>
          <w:b w:val="0"/>
          <w:sz w:val="24"/>
          <w:szCs w:val="24"/>
        </w:rPr>
        <w:t>DZIAŁ</w:t>
      </w:r>
      <w:r w:rsidR="00BA0B66" w:rsidRPr="00BA0B66">
        <w:rPr>
          <w:rFonts w:ascii="Arial" w:hAnsi="Arial" w:cs="Arial"/>
          <w:b w:val="0"/>
          <w:sz w:val="24"/>
          <w:szCs w:val="24"/>
        </w:rPr>
        <w:t>KI</w:t>
      </w:r>
      <w:r w:rsidR="00B7781C" w:rsidRPr="00BA0B66">
        <w:rPr>
          <w:rFonts w:ascii="Arial" w:hAnsi="Arial" w:cs="Arial"/>
          <w:b w:val="0"/>
          <w:sz w:val="24"/>
          <w:szCs w:val="24"/>
        </w:rPr>
        <w:t xml:space="preserve"> O NR EWID.: </w:t>
      </w:r>
      <w:r w:rsidR="00AA7446">
        <w:rPr>
          <w:rFonts w:ascii="Arial" w:hAnsi="Arial" w:cs="Arial"/>
          <w:b w:val="0"/>
          <w:sz w:val="24"/>
          <w:szCs w:val="24"/>
        </w:rPr>
        <w:t>340/7; 598/2</w:t>
      </w:r>
    </w:p>
    <w:p w:rsidR="00AA7446" w:rsidRPr="00AA7446" w:rsidRDefault="00AA7446" w:rsidP="00AA7446">
      <w:pPr>
        <w:pStyle w:val="Tytu"/>
        <w:ind w:left="2127" w:firstLine="33"/>
        <w:jc w:val="left"/>
        <w:rPr>
          <w:rFonts w:ascii="Arial" w:hAnsi="Arial" w:cs="Arial"/>
          <w:b w:val="0"/>
          <w:iCs/>
          <w:spacing w:val="-5"/>
          <w:sz w:val="24"/>
          <w:szCs w:val="24"/>
        </w:rPr>
      </w:pPr>
      <w:r w:rsidRPr="00AA7446">
        <w:rPr>
          <w:rFonts w:ascii="Arial" w:hAnsi="Arial" w:cs="Arial"/>
          <w:b w:val="0"/>
          <w:iCs/>
          <w:spacing w:val="-5"/>
          <w:sz w:val="24"/>
          <w:szCs w:val="24"/>
        </w:rPr>
        <w:t>obręb ewidencyjny Dąbrowa Białostocka</w:t>
      </w:r>
    </w:p>
    <w:p w:rsidR="00AA7446" w:rsidRPr="00AA7446" w:rsidRDefault="00AA7446" w:rsidP="00AA7446">
      <w:pPr>
        <w:pStyle w:val="Tytu"/>
        <w:ind w:left="2127" w:firstLine="33"/>
        <w:jc w:val="left"/>
        <w:rPr>
          <w:rFonts w:ascii="Arial" w:hAnsi="Arial" w:cs="Arial"/>
          <w:b w:val="0"/>
          <w:iCs/>
          <w:spacing w:val="-5"/>
          <w:sz w:val="24"/>
          <w:szCs w:val="24"/>
        </w:rPr>
      </w:pPr>
      <w:r w:rsidRPr="00AA7446">
        <w:rPr>
          <w:rFonts w:ascii="Arial" w:hAnsi="Arial" w:cs="Arial"/>
          <w:b w:val="0"/>
          <w:iCs/>
          <w:spacing w:val="-5"/>
          <w:sz w:val="24"/>
          <w:szCs w:val="24"/>
        </w:rPr>
        <w:t>jednostka ewidencyjna Dąbrowa Białostocka</w:t>
      </w:r>
    </w:p>
    <w:p w:rsidR="00C03FC8" w:rsidRDefault="00C03FC8" w:rsidP="00B6294C">
      <w:pPr>
        <w:spacing w:line="276" w:lineRule="auto"/>
        <w:ind w:left="2410" w:hanging="2410"/>
        <w:jc w:val="both"/>
        <w:rPr>
          <w:rFonts w:ascii="Arial" w:hAnsi="Arial" w:cs="Arial"/>
          <w:b/>
          <w:sz w:val="24"/>
          <w:szCs w:val="24"/>
        </w:rPr>
      </w:pPr>
    </w:p>
    <w:p w:rsidR="00C03FC8" w:rsidRPr="00887104" w:rsidRDefault="00C03FC8" w:rsidP="00B6294C">
      <w:pPr>
        <w:spacing w:line="276" w:lineRule="auto"/>
        <w:ind w:left="2410" w:hanging="2410"/>
        <w:jc w:val="both"/>
        <w:rPr>
          <w:rFonts w:ascii="Arial" w:hAnsi="Arial" w:cs="Arial"/>
          <w:b/>
          <w:sz w:val="24"/>
          <w:szCs w:val="24"/>
        </w:rPr>
      </w:pPr>
    </w:p>
    <w:p w:rsidR="00887104" w:rsidRDefault="00887104" w:rsidP="00B6294C">
      <w:pPr>
        <w:spacing w:line="276" w:lineRule="auto"/>
        <w:ind w:left="2410" w:hanging="2410"/>
        <w:jc w:val="both"/>
        <w:rPr>
          <w:rFonts w:ascii="Arial" w:hAnsi="Arial" w:cs="Arial"/>
          <w:b/>
          <w:sz w:val="24"/>
          <w:szCs w:val="24"/>
        </w:rPr>
      </w:pPr>
    </w:p>
    <w:p w:rsidR="00AA7446" w:rsidRDefault="00AA7446" w:rsidP="00B6294C">
      <w:pPr>
        <w:spacing w:line="276" w:lineRule="auto"/>
        <w:ind w:left="2410" w:hanging="2410"/>
        <w:jc w:val="both"/>
        <w:rPr>
          <w:rFonts w:ascii="Arial" w:hAnsi="Arial" w:cs="Arial"/>
          <w:b/>
          <w:sz w:val="24"/>
          <w:szCs w:val="24"/>
        </w:rPr>
      </w:pPr>
    </w:p>
    <w:p w:rsidR="00AA7446" w:rsidRPr="00887104" w:rsidRDefault="00AA7446" w:rsidP="00B6294C">
      <w:pPr>
        <w:spacing w:line="276" w:lineRule="auto"/>
        <w:ind w:left="2410" w:hanging="2410"/>
        <w:jc w:val="both"/>
        <w:rPr>
          <w:rFonts w:ascii="Arial" w:hAnsi="Arial" w:cs="Arial"/>
          <w:b/>
          <w:sz w:val="24"/>
          <w:szCs w:val="24"/>
        </w:rPr>
      </w:pPr>
    </w:p>
    <w:p w:rsidR="00887104" w:rsidRPr="00887104" w:rsidRDefault="00887104" w:rsidP="00B6294C">
      <w:pPr>
        <w:spacing w:line="276" w:lineRule="auto"/>
        <w:ind w:left="2410" w:hanging="2410"/>
        <w:jc w:val="both"/>
        <w:rPr>
          <w:rFonts w:ascii="Arial" w:hAnsi="Arial" w:cs="Arial"/>
          <w:b/>
          <w:sz w:val="24"/>
          <w:szCs w:val="24"/>
        </w:rPr>
      </w:pPr>
    </w:p>
    <w:p w:rsidR="00AA7446" w:rsidRDefault="00AC51F7" w:rsidP="00AA7446">
      <w:pPr>
        <w:ind w:left="2127" w:hanging="2127"/>
        <w:rPr>
          <w:rFonts w:ascii="Arial" w:hAnsi="Arial" w:cs="Arial"/>
          <w:bCs/>
          <w:i/>
          <w:spacing w:val="8"/>
          <w:sz w:val="24"/>
          <w:szCs w:val="24"/>
        </w:rPr>
      </w:pPr>
      <w:r w:rsidRPr="00C03FC8">
        <w:rPr>
          <w:rFonts w:ascii="Arial" w:hAnsi="Arial" w:cs="Arial"/>
          <w:b/>
          <w:bCs/>
          <w:sz w:val="24"/>
          <w:szCs w:val="24"/>
        </w:rPr>
        <w:t>Inwestor:</w:t>
      </w:r>
      <w:r w:rsidRPr="00C03FC8">
        <w:rPr>
          <w:rFonts w:ascii="Arial" w:hAnsi="Arial" w:cs="Arial"/>
          <w:b/>
          <w:sz w:val="24"/>
          <w:szCs w:val="24"/>
        </w:rPr>
        <w:tab/>
      </w:r>
      <w:r w:rsidR="00AA7446" w:rsidRPr="00AA7446">
        <w:rPr>
          <w:rFonts w:ascii="Arial" w:hAnsi="Arial" w:cs="Arial"/>
          <w:bCs/>
          <w:i/>
          <w:spacing w:val="8"/>
          <w:sz w:val="24"/>
          <w:szCs w:val="24"/>
        </w:rPr>
        <w:t>Gmina Dąbrowa Białostocka</w:t>
      </w:r>
    </w:p>
    <w:p w:rsidR="00AA7446" w:rsidRPr="00AA7446" w:rsidRDefault="00AA7446" w:rsidP="00AA7446">
      <w:pPr>
        <w:ind w:left="2127"/>
        <w:rPr>
          <w:rFonts w:ascii="Arial" w:hAnsi="Arial" w:cs="Arial"/>
          <w:bCs/>
          <w:i/>
          <w:spacing w:val="8"/>
          <w:sz w:val="24"/>
          <w:szCs w:val="24"/>
        </w:rPr>
      </w:pPr>
      <w:r w:rsidRPr="00AA7446">
        <w:rPr>
          <w:rFonts w:ascii="Arial" w:hAnsi="Arial" w:cs="Arial"/>
          <w:bCs/>
          <w:i/>
          <w:spacing w:val="8"/>
          <w:sz w:val="24"/>
          <w:szCs w:val="24"/>
        </w:rPr>
        <w:t>ul. Solidarności 1</w:t>
      </w:r>
    </w:p>
    <w:p w:rsidR="00B6294C" w:rsidRPr="00AA7446" w:rsidRDefault="00AA7446" w:rsidP="00AA7446">
      <w:pPr>
        <w:ind w:left="2127"/>
        <w:rPr>
          <w:rFonts w:ascii="Arial" w:hAnsi="Arial" w:cs="Arial"/>
          <w:bCs/>
          <w:i/>
          <w:spacing w:val="8"/>
          <w:sz w:val="24"/>
          <w:szCs w:val="24"/>
        </w:rPr>
      </w:pPr>
      <w:r w:rsidRPr="00AA7446">
        <w:rPr>
          <w:rFonts w:ascii="Arial" w:hAnsi="Arial" w:cs="Arial"/>
          <w:bCs/>
          <w:i/>
          <w:spacing w:val="8"/>
          <w:sz w:val="24"/>
          <w:szCs w:val="24"/>
        </w:rPr>
        <w:t>16-200 Dąbrowa Białostocka</w:t>
      </w:r>
    </w:p>
    <w:p w:rsidR="00887104" w:rsidRPr="00887104" w:rsidRDefault="00887104" w:rsidP="00B6294C">
      <w:pPr>
        <w:pStyle w:val="Nagwek"/>
        <w:tabs>
          <w:tab w:val="clear" w:pos="4536"/>
          <w:tab w:val="clear" w:pos="9072"/>
        </w:tabs>
        <w:spacing w:line="276" w:lineRule="auto"/>
        <w:ind w:left="2410" w:hanging="2410"/>
        <w:jc w:val="both"/>
        <w:rPr>
          <w:rFonts w:ascii="Arial" w:hAnsi="Arial" w:cs="Arial"/>
          <w:b/>
          <w:sz w:val="24"/>
          <w:szCs w:val="24"/>
        </w:rPr>
      </w:pPr>
    </w:p>
    <w:p w:rsidR="00887104" w:rsidRDefault="00887104" w:rsidP="00B6294C">
      <w:pPr>
        <w:pStyle w:val="Nagwek"/>
        <w:tabs>
          <w:tab w:val="clear" w:pos="4536"/>
          <w:tab w:val="clear" w:pos="9072"/>
        </w:tabs>
        <w:spacing w:line="276" w:lineRule="auto"/>
        <w:ind w:left="2410" w:hanging="2410"/>
        <w:jc w:val="both"/>
        <w:rPr>
          <w:rFonts w:ascii="Arial" w:hAnsi="Arial" w:cs="Arial"/>
          <w:b/>
          <w:sz w:val="24"/>
          <w:szCs w:val="24"/>
        </w:rPr>
      </w:pPr>
    </w:p>
    <w:p w:rsidR="00AA7446" w:rsidRDefault="00AA7446" w:rsidP="00B6294C">
      <w:pPr>
        <w:pStyle w:val="Nagwek"/>
        <w:tabs>
          <w:tab w:val="clear" w:pos="4536"/>
          <w:tab w:val="clear" w:pos="9072"/>
        </w:tabs>
        <w:spacing w:line="276" w:lineRule="auto"/>
        <w:ind w:left="2410" w:hanging="2410"/>
        <w:jc w:val="both"/>
        <w:rPr>
          <w:rFonts w:ascii="Arial" w:hAnsi="Arial" w:cs="Arial"/>
          <w:b/>
          <w:sz w:val="24"/>
          <w:szCs w:val="24"/>
        </w:rPr>
      </w:pPr>
    </w:p>
    <w:p w:rsidR="00AA7446" w:rsidRDefault="00AA7446" w:rsidP="00B6294C">
      <w:pPr>
        <w:pStyle w:val="Nagwek"/>
        <w:tabs>
          <w:tab w:val="clear" w:pos="4536"/>
          <w:tab w:val="clear" w:pos="9072"/>
        </w:tabs>
        <w:spacing w:line="276" w:lineRule="auto"/>
        <w:ind w:left="2410" w:hanging="2410"/>
        <w:jc w:val="both"/>
        <w:rPr>
          <w:rFonts w:ascii="Arial" w:hAnsi="Arial" w:cs="Arial"/>
          <w:b/>
          <w:sz w:val="24"/>
          <w:szCs w:val="24"/>
        </w:rPr>
      </w:pPr>
    </w:p>
    <w:p w:rsidR="00C03FC8" w:rsidRDefault="00C03FC8" w:rsidP="00B6294C">
      <w:pPr>
        <w:pStyle w:val="Nagwek"/>
        <w:tabs>
          <w:tab w:val="clear" w:pos="4536"/>
          <w:tab w:val="clear" w:pos="9072"/>
        </w:tabs>
        <w:spacing w:line="276" w:lineRule="auto"/>
        <w:ind w:left="2410" w:hanging="2410"/>
        <w:jc w:val="both"/>
        <w:rPr>
          <w:rFonts w:ascii="Arial" w:hAnsi="Arial" w:cs="Arial"/>
          <w:b/>
          <w:sz w:val="24"/>
          <w:szCs w:val="24"/>
        </w:rPr>
      </w:pPr>
    </w:p>
    <w:p w:rsidR="00C03FC8" w:rsidRPr="00887104" w:rsidRDefault="00C03FC8" w:rsidP="00B6294C">
      <w:pPr>
        <w:pStyle w:val="Nagwek"/>
        <w:tabs>
          <w:tab w:val="clear" w:pos="4536"/>
          <w:tab w:val="clear" w:pos="9072"/>
        </w:tabs>
        <w:spacing w:line="276" w:lineRule="auto"/>
        <w:ind w:left="2410" w:hanging="2410"/>
        <w:jc w:val="both"/>
        <w:rPr>
          <w:rFonts w:ascii="Arial" w:hAnsi="Arial" w:cs="Arial"/>
          <w:b/>
          <w:sz w:val="24"/>
          <w:szCs w:val="24"/>
        </w:rPr>
      </w:pPr>
    </w:p>
    <w:p w:rsidR="00B6294C" w:rsidRPr="00887104" w:rsidRDefault="00B6294C" w:rsidP="00B6294C">
      <w:pPr>
        <w:pStyle w:val="Nagwek"/>
        <w:tabs>
          <w:tab w:val="clear" w:pos="4536"/>
          <w:tab w:val="clear" w:pos="9072"/>
        </w:tabs>
        <w:spacing w:line="276" w:lineRule="auto"/>
        <w:ind w:left="2410" w:hanging="2410"/>
        <w:jc w:val="both"/>
        <w:rPr>
          <w:rFonts w:ascii="Arial" w:hAnsi="Arial" w:cs="Arial"/>
          <w:b/>
          <w:sz w:val="24"/>
          <w:szCs w:val="24"/>
        </w:rPr>
      </w:pPr>
    </w:p>
    <w:p w:rsidR="00B6294C" w:rsidRPr="00C23A43" w:rsidRDefault="00B6294C" w:rsidP="00D4547C">
      <w:pPr>
        <w:ind w:left="2552" w:hanging="2552"/>
        <w:jc w:val="both"/>
        <w:rPr>
          <w:rFonts w:ascii="Arial" w:hAnsi="Arial" w:cs="Arial"/>
          <w:i/>
          <w:sz w:val="24"/>
          <w:szCs w:val="26"/>
        </w:rPr>
      </w:pPr>
      <w:r w:rsidRPr="00887104">
        <w:rPr>
          <w:rFonts w:ascii="Arial" w:hAnsi="Arial" w:cs="Arial"/>
          <w:b/>
          <w:bCs/>
          <w:sz w:val="24"/>
          <w:szCs w:val="24"/>
        </w:rPr>
        <w:t>Autor opracowania:</w:t>
      </w:r>
      <w:r w:rsidRPr="00887104">
        <w:rPr>
          <w:rFonts w:ascii="Arial" w:hAnsi="Arial" w:cs="Arial"/>
          <w:b/>
          <w:bCs/>
          <w:sz w:val="24"/>
          <w:szCs w:val="24"/>
        </w:rPr>
        <w:tab/>
      </w:r>
      <w:r w:rsidR="00641F52" w:rsidRPr="00C23A43">
        <w:rPr>
          <w:rFonts w:ascii="Arial" w:hAnsi="Arial" w:cs="Arial"/>
          <w:i/>
          <w:sz w:val="24"/>
          <w:szCs w:val="26"/>
        </w:rPr>
        <w:t>mgr inż. Tomasz Łukowski</w:t>
      </w:r>
    </w:p>
    <w:p w:rsidR="00B6294C" w:rsidRPr="00C23A43" w:rsidRDefault="00B6294C" w:rsidP="00D4547C">
      <w:pPr>
        <w:ind w:left="2552" w:hanging="142"/>
        <w:jc w:val="both"/>
        <w:rPr>
          <w:rFonts w:ascii="Arial" w:hAnsi="Arial" w:cs="Arial"/>
          <w:i/>
          <w:sz w:val="24"/>
          <w:szCs w:val="26"/>
        </w:rPr>
      </w:pPr>
      <w:r w:rsidRPr="00C23A43">
        <w:rPr>
          <w:rFonts w:ascii="Arial" w:hAnsi="Arial" w:cs="Arial"/>
          <w:i/>
          <w:sz w:val="24"/>
          <w:szCs w:val="26"/>
        </w:rPr>
        <w:tab/>
      </w:r>
      <w:r w:rsidRPr="00C23A43">
        <w:rPr>
          <w:rFonts w:ascii="Arial" w:hAnsi="Arial" w:cs="Arial"/>
          <w:i/>
          <w:sz w:val="24"/>
          <w:szCs w:val="26"/>
        </w:rPr>
        <w:tab/>
        <w:t>PDL/0141/POOS/13</w:t>
      </w:r>
    </w:p>
    <w:p w:rsidR="00B6294C" w:rsidRPr="00887104" w:rsidRDefault="00B6294C" w:rsidP="00B6294C">
      <w:pPr>
        <w:rPr>
          <w:rFonts w:ascii="Arial" w:hAnsi="Arial" w:cs="Arial"/>
          <w:sz w:val="24"/>
          <w:szCs w:val="24"/>
        </w:rPr>
      </w:pPr>
    </w:p>
    <w:p w:rsidR="00FB776A" w:rsidRPr="00887104" w:rsidRDefault="00AA7446" w:rsidP="00AA7446">
      <w:pPr>
        <w:widowControl/>
        <w:autoSpaceDE/>
        <w:autoSpaceDN/>
        <w:adjustRight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743063" w:rsidRPr="00887104" w:rsidRDefault="00743063" w:rsidP="00D67D9A">
      <w:pPr>
        <w:numPr>
          <w:ilvl w:val="0"/>
          <w:numId w:val="7"/>
        </w:numPr>
        <w:shd w:val="clear" w:color="auto" w:fill="FFFFFF"/>
        <w:rPr>
          <w:rFonts w:ascii="Arial" w:hAnsi="Arial" w:cs="Arial"/>
          <w:b/>
          <w:bCs/>
          <w:spacing w:val="-3"/>
          <w:sz w:val="24"/>
          <w:szCs w:val="24"/>
        </w:rPr>
      </w:pPr>
      <w:r w:rsidRPr="00887104">
        <w:rPr>
          <w:rFonts w:ascii="Arial" w:hAnsi="Arial" w:cs="Arial"/>
          <w:b/>
          <w:bCs/>
          <w:spacing w:val="-3"/>
          <w:sz w:val="24"/>
          <w:szCs w:val="24"/>
        </w:rPr>
        <w:lastRenderedPageBreak/>
        <w:t>PRZEDMIOT OPRACOWANIA.</w:t>
      </w:r>
    </w:p>
    <w:p w:rsidR="00887104" w:rsidRPr="00887104" w:rsidRDefault="00A23B78" w:rsidP="00AA7446">
      <w:pPr>
        <w:tabs>
          <w:tab w:val="left" w:pos="0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887104">
        <w:rPr>
          <w:rFonts w:ascii="Arial" w:hAnsi="Arial" w:cs="Arial"/>
          <w:sz w:val="24"/>
          <w:szCs w:val="24"/>
        </w:rPr>
        <w:t>Przedmiotem niniejszego opracowania jest informacja dotycząca bezpieczeństwa i ochrony zdrowia do</w:t>
      </w:r>
      <w:r w:rsidR="00AA7446">
        <w:rPr>
          <w:rFonts w:ascii="Arial" w:hAnsi="Arial" w:cs="Arial"/>
          <w:sz w:val="24"/>
          <w:szCs w:val="24"/>
        </w:rPr>
        <w:t>tycząca</w:t>
      </w:r>
      <w:r w:rsidRPr="00887104">
        <w:rPr>
          <w:rFonts w:ascii="Arial" w:hAnsi="Arial" w:cs="Arial"/>
          <w:sz w:val="24"/>
          <w:szCs w:val="24"/>
        </w:rPr>
        <w:t xml:space="preserve"> projektu</w:t>
      </w:r>
      <w:r w:rsidR="00AA7446">
        <w:rPr>
          <w:rFonts w:ascii="Arial" w:hAnsi="Arial" w:cs="Arial"/>
          <w:sz w:val="24"/>
          <w:szCs w:val="24"/>
        </w:rPr>
        <w:t>przyłącza wodociągowego, przyłącza i doziemnej instalacji kanalizacji sanitarnej wykonywanych w ramach budowy i przebudowy targowiska miejskiego w Dąbrowie Białostockiej.</w:t>
      </w:r>
    </w:p>
    <w:p w:rsidR="00780217" w:rsidRPr="00887104" w:rsidRDefault="00780217" w:rsidP="00D67D9A">
      <w:pPr>
        <w:shd w:val="clear" w:color="auto" w:fill="FFFFFF"/>
        <w:tabs>
          <w:tab w:val="left" w:pos="293"/>
        </w:tabs>
        <w:rPr>
          <w:rFonts w:ascii="Arial" w:hAnsi="Arial" w:cs="Arial"/>
          <w:spacing w:val="-7"/>
          <w:sz w:val="24"/>
          <w:szCs w:val="24"/>
        </w:rPr>
      </w:pPr>
    </w:p>
    <w:p w:rsidR="00D166E4" w:rsidRPr="00887104" w:rsidRDefault="00CF40A9" w:rsidP="00D80366">
      <w:pPr>
        <w:numPr>
          <w:ilvl w:val="0"/>
          <w:numId w:val="7"/>
        </w:numPr>
        <w:shd w:val="clear" w:color="auto" w:fill="FFFFFF"/>
        <w:rPr>
          <w:rFonts w:ascii="Arial" w:hAnsi="Arial" w:cs="Arial"/>
          <w:b/>
          <w:bCs/>
          <w:spacing w:val="-3"/>
          <w:sz w:val="24"/>
          <w:szCs w:val="24"/>
        </w:rPr>
      </w:pPr>
      <w:r w:rsidRPr="00887104">
        <w:rPr>
          <w:rFonts w:ascii="Arial" w:hAnsi="Arial" w:cs="Arial"/>
          <w:b/>
          <w:bCs/>
          <w:spacing w:val="-3"/>
          <w:sz w:val="24"/>
          <w:szCs w:val="24"/>
        </w:rPr>
        <w:t>ZAKRES ROBÓT.</w:t>
      </w:r>
    </w:p>
    <w:p w:rsidR="00887104" w:rsidRPr="00887104" w:rsidRDefault="00D80366" w:rsidP="00887104">
      <w:pPr>
        <w:shd w:val="clear" w:color="auto" w:fill="FFFFFF"/>
        <w:ind w:firstLine="510"/>
        <w:rPr>
          <w:rFonts w:ascii="Arial" w:hAnsi="Arial" w:cs="Arial"/>
          <w:sz w:val="24"/>
          <w:szCs w:val="24"/>
        </w:rPr>
      </w:pPr>
      <w:r w:rsidRPr="00887104">
        <w:rPr>
          <w:rFonts w:ascii="Arial" w:hAnsi="Arial" w:cs="Arial"/>
          <w:spacing w:val="1"/>
          <w:sz w:val="24"/>
          <w:szCs w:val="24"/>
        </w:rPr>
        <w:t>Całe zamierzenie budowlane obejmuje następujące roboty:</w:t>
      </w:r>
    </w:p>
    <w:p w:rsidR="00532778" w:rsidRPr="00532778" w:rsidRDefault="00532778" w:rsidP="00532778">
      <w:pPr>
        <w:numPr>
          <w:ilvl w:val="0"/>
          <w:numId w:val="45"/>
        </w:numPr>
        <w:shd w:val="clear" w:color="auto" w:fill="FFFFFF"/>
        <w:tabs>
          <w:tab w:val="left" w:pos="480"/>
        </w:tabs>
        <w:rPr>
          <w:rFonts w:ascii="Arial" w:hAnsi="Arial" w:cs="Arial"/>
          <w:spacing w:val="2"/>
          <w:sz w:val="24"/>
          <w:szCs w:val="24"/>
        </w:rPr>
      </w:pPr>
      <w:r w:rsidRPr="00532778">
        <w:rPr>
          <w:rFonts w:ascii="Arial" w:hAnsi="Arial" w:cs="Arial"/>
          <w:spacing w:val="2"/>
          <w:sz w:val="24"/>
          <w:szCs w:val="24"/>
        </w:rPr>
        <w:t xml:space="preserve">- roboty rozbiórkowe nawierzchni </w:t>
      </w:r>
      <w:r w:rsidR="00AA7446">
        <w:rPr>
          <w:rFonts w:ascii="Arial" w:hAnsi="Arial" w:cs="Arial"/>
          <w:spacing w:val="2"/>
          <w:sz w:val="24"/>
          <w:szCs w:val="24"/>
        </w:rPr>
        <w:t>pasa drogowego oraz nawierzchni nieruchomości targowiska miejskiego</w:t>
      </w:r>
      <w:r w:rsidRPr="00532778">
        <w:rPr>
          <w:rFonts w:ascii="Arial" w:hAnsi="Arial" w:cs="Arial"/>
          <w:spacing w:val="2"/>
          <w:sz w:val="24"/>
          <w:szCs w:val="24"/>
        </w:rPr>
        <w:t>,</w:t>
      </w:r>
    </w:p>
    <w:p w:rsidR="00532778" w:rsidRPr="00532778" w:rsidRDefault="00532778" w:rsidP="00532778">
      <w:pPr>
        <w:numPr>
          <w:ilvl w:val="0"/>
          <w:numId w:val="45"/>
        </w:numPr>
        <w:shd w:val="clear" w:color="auto" w:fill="FFFFFF"/>
        <w:tabs>
          <w:tab w:val="left" w:pos="480"/>
        </w:tabs>
        <w:rPr>
          <w:rFonts w:ascii="Arial" w:hAnsi="Arial" w:cs="Arial"/>
          <w:spacing w:val="2"/>
          <w:sz w:val="24"/>
          <w:szCs w:val="24"/>
        </w:rPr>
      </w:pPr>
      <w:r w:rsidRPr="00532778">
        <w:rPr>
          <w:rFonts w:ascii="Arial" w:hAnsi="Arial" w:cs="Arial"/>
          <w:spacing w:val="2"/>
          <w:sz w:val="24"/>
          <w:szCs w:val="24"/>
        </w:rPr>
        <w:t xml:space="preserve"> roboty ziemne związane z </w:t>
      </w:r>
      <w:r w:rsidR="00AA7446">
        <w:rPr>
          <w:rFonts w:ascii="Arial" w:hAnsi="Arial" w:cs="Arial"/>
          <w:spacing w:val="2"/>
          <w:sz w:val="24"/>
          <w:szCs w:val="24"/>
        </w:rPr>
        <w:t>budową przyłączy sanitarnych i doziemnych instalacji kanalizacji sanitarnej</w:t>
      </w:r>
      <w:r w:rsidRPr="00532778">
        <w:rPr>
          <w:rFonts w:ascii="Arial" w:hAnsi="Arial" w:cs="Arial"/>
          <w:spacing w:val="2"/>
          <w:sz w:val="24"/>
          <w:szCs w:val="24"/>
        </w:rPr>
        <w:t>,</w:t>
      </w:r>
    </w:p>
    <w:p w:rsidR="00AA7446" w:rsidRPr="00AA7446" w:rsidRDefault="00532778" w:rsidP="00AA7446">
      <w:pPr>
        <w:numPr>
          <w:ilvl w:val="0"/>
          <w:numId w:val="45"/>
        </w:numPr>
        <w:shd w:val="clear" w:color="auto" w:fill="FFFFFF"/>
        <w:tabs>
          <w:tab w:val="left" w:pos="480"/>
        </w:tabs>
        <w:rPr>
          <w:rFonts w:ascii="Arial" w:hAnsi="Arial" w:cs="Arial"/>
          <w:spacing w:val="2"/>
          <w:sz w:val="24"/>
          <w:szCs w:val="24"/>
        </w:rPr>
      </w:pPr>
      <w:r w:rsidRPr="00532778">
        <w:rPr>
          <w:rFonts w:ascii="Arial" w:hAnsi="Arial" w:cs="Arial"/>
          <w:spacing w:val="2"/>
          <w:sz w:val="24"/>
          <w:szCs w:val="24"/>
        </w:rPr>
        <w:t>roboty zabezpieczające istniejące uzbrojenie podziemne,</w:t>
      </w:r>
    </w:p>
    <w:p w:rsidR="00532778" w:rsidRPr="00AA7446" w:rsidRDefault="00532778" w:rsidP="00AA7446">
      <w:pPr>
        <w:numPr>
          <w:ilvl w:val="0"/>
          <w:numId w:val="45"/>
        </w:numPr>
        <w:shd w:val="clear" w:color="auto" w:fill="FFFFFF"/>
        <w:tabs>
          <w:tab w:val="left" w:pos="480"/>
        </w:tabs>
        <w:rPr>
          <w:rFonts w:ascii="Arial" w:hAnsi="Arial" w:cs="Arial"/>
          <w:spacing w:val="2"/>
          <w:sz w:val="24"/>
          <w:szCs w:val="24"/>
        </w:rPr>
      </w:pPr>
      <w:r w:rsidRPr="00532778">
        <w:rPr>
          <w:rFonts w:ascii="Arial" w:hAnsi="Arial" w:cs="Arial"/>
          <w:spacing w:val="2"/>
          <w:sz w:val="24"/>
          <w:szCs w:val="24"/>
        </w:rPr>
        <w:t xml:space="preserve"> budowa i montaż rurociągów </w:t>
      </w:r>
      <w:r w:rsidR="00AA7446">
        <w:rPr>
          <w:rFonts w:ascii="Arial" w:hAnsi="Arial" w:cs="Arial"/>
          <w:spacing w:val="2"/>
          <w:sz w:val="24"/>
          <w:szCs w:val="24"/>
        </w:rPr>
        <w:t>przyłączy sanitarnych i instalacji doziemnej kanalizacji sanitarnej,</w:t>
      </w:r>
    </w:p>
    <w:p w:rsidR="00532778" w:rsidRPr="00532778" w:rsidRDefault="00532778" w:rsidP="0056419B">
      <w:pPr>
        <w:numPr>
          <w:ilvl w:val="0"/>
          <w:numId w:val="45"/>
        </w:numPr>
        <w:shd w:val="clear" w:color="auto" w:fill="FFFFFF"/>
        <w:tabs>
          <w:tab w:val="left" w:pos="480"/>
        </w:tabs>
        <w:rPr>
          <w:rFonts w:ascii="Arial" w:hAnsi="Arial" w:cs="Arial"/>
          <w:spacing w:val="2"/>
          <w:sz w:val="24"/>
          <w:szCs w:val="24"/>
        </w:rPr>
      </w:pPr>
      <w:r w:rsidRPr="00532778">
        <w:rPr>
          <w:rFonts w:ascii="Arial" w:hAnsi="Arial" w:cs="Arial"/>
          <w:spacing w:val="2"/>
          <w:sz w:val="24"/>
          <w:szCs w:val="24"/>
        </w:rPr>
        <w:t xml:space="preserve">odbudowa </w:t>
      </w:r>
      <w:r w:rsidR="00AA7446">
        <w:rPr>
          <w:rFonts w:ascii="Arial" w:hAnsi="Arial" w:cs="Arial"/>
          <w:spacing w:val="2"/>
          <w:sz w:val="24"/>
          <w:szCs w:val="24"/>
        </w:rPr>
        <w:t xml:space="preserve">istniejącego pasa drogowego oraz </w:t>
      </w:r>
      <w:r w:rsidRPr="00532778">
        <w:rPr>
          <w:rFonts w:ascii="Arial" w:hAnsi="Arial" w:cs="Arial"/>
          <w:spacing w:val="2"/>
          <w:sz w:val="24"/>
          <w:szCs w:val="24"/>
        </w:rPr>
        <w:t xml:space="preserve">zagospodarowania terenu </w:t>
      </w:r>
      <w:r w:rsidR="00AA7446">
        <w:rPr>
          <w:rFonts w:ascii="Arial" w:hAnsi="Arial" w:cs="Arial"/>
          <w:spacing w:val="2"/>
          <w:sz w:val="24"/>
          <w:szCs w:val="24"/>
        </w:rPr>
        <w:t>nieruchomości targowiska miejskiego</w:t>
      </w:r>
      <w:r w:rsidRPr="00532778">
        <w:rPr>
          <w:rFonts w:ascii="Arial" w:hAnsi="Arial" w:cs="Arial"/>
          <w:spacing w:val="2"/>
          <w:sz w:val="24"/>
          <w:szCs w:val="24"/>
        </w:rPr>
        <w:t>,</w:t>
      </w:r>
    </w:p>
    <w:p w:rsidR="00532778" w:rsidRPr="00887104" w:rsidRDefault="00532778" w:rsidP="0056419B">
      <w:pPr>
        <w:shd w:val="clear" w:color="auto" w:fill="FFFFFF"/>
        <w:tabs>
          <w:tab w:val="left" w:pos="480"/>
        </w:tabs>
        <w:rPr>
          <w:rFonts w:ascii="Arial" w:hAnsi="Arial" w:cs="Arial"/>
          <w:sz w:val="24"/>
          <w:szCs w:val="24"/>
        </w:rPr>
      </w:pPr>
    </w:p>
    <w:p w:rsidR="00D4547C" w:rsidRPr="00887104" w:rsidRDefault="0005147D" w:rsidP="0056419B">
      <w:pPr>
        <w:numPr>
          <w:ilvl w:val="0"/>
          <w:numId w:val="7"/>
        </w:numPr>
        <w:shd w:val="clear" w:color="auto" w:fill="FFFFFF"/>
        <w:rPr>
          <w:rFonts w:ascii="Arial" w:hAnsi="Arial" w:cs="Arial"/>
          <w:b/>
          <w:bCs/>
          <w:spacing w:val="-3"/>
          <w:sz w:val="24"/>
          <w:szCs w:val="24"/>
        </w:rPr>
      </w:pPr>
      <w:r w:rsidRPr="00887104">
        <w:rPr>
          <w:rFonts w:ascii="Arial" w:hAnsi="Arial" w:cs="Arial"/>
          <w:b/>
          <w:bCs/>
          <w:spacing w:val="-3"/>
          <w:sz w:val="24"/>
          <w:szCs w:val="24"/>
        </w:rPr>
        <w:t>WYKAZ ISTNIEJĄCYCH OBIEKTÓW.</w:t>
      </w:r>
    </w:p>
    <w:p w:rsidR="00887104" w:rsidRPr="00887104" w:rsidRDefault="00887104" w:rsidP="00887104">
      <w:pPr>
        <w:ind w:firstLine="426"/>
        <w:jc w:val="both"/>
        <w:rPr>
          <w:rFonts w:ascii="Arial" w:hAnsi="Arial" w:cs="Arial"/>
          <w:sz w:val="24"/>
          <w:szCs w:val="24"/>
        </w:rPr>
      </w:pPr>
      <w:r w:rsidRPr="00887104">
        <w:rPr>
          <w:rFonts w:ascii="Arial" w:hAnsi="Arial" w:cs="Arial"/>
          <w:sz w:val="24"/>
          <w:szCs w:val="24"/>
        </w:rPr>
        <w:t>W obszarze prowadzonych robót występuje infrastruktura:</w:t>
      </w:r>
    </w:p>
    <w:p w:rsidR="00887104" w:rsidRPr="00887104" w:rsidRDefault="00887104" w:rsidP="00887104">
      <w:pPr>
        <w:ind w:firstLine="426"/>
        <w:jc w:val="both"/>
        <w:rPr>
          <w:rFonts w:ascii="Arial" w:hAnsi="Arial" w:cs="Arial"/>
          <w:sz w:val="24"/>
          <w:szCs w:val="24"/>
        </w:rPr>
      </w:pPr>
      <w:r w:rsidRPr="00887104">
        <w:rPr>
          <w:rFonts w:ascii="Arial" w:hAnsi="Arial" w:cs="Arial"/>
          <w:sz w:val="24"/>
          <w:szCs w:val="24"/>
        </w:rPr>
        <w:t>-</w:t>
      </w:r>
      <w:r w:rsidRPr="00887104">
        <w:rPr>
          <w:rFonts w:ascii="Arial" w:hAnsi="Arial" w:cs="Arial"/>
          <w:sz w:val="24"/>
          <w:szCs w:val="24"/>
        </w:rPr>
        <w:tab/>
        <w:t>kanalizacja sanitarna,</w:t>
      </w:r>
    </w:p>
    <w:p w:rsidR="00887104" w:rsidRPr="00887104" w:rsidRDefault="00887104" w:rsidP="00887104">
      <w:pPr>
        <w:ind w:firstLine="426"/>
        <w:jc w:val="both"/>
        <w:rPr>
          <w:rFonts w:ascii="Arial" w:hAnsi="Arial" w:cs="Arial"/>
          <w:sz w:val="24"/>
          <w:szCs w:val="24"/>
        </w:rPr>
      </w:pPr>
      <w:r w:rsidRPr="00887104">
        <w:rPr>
          <w:rFonts w:ascii="Arial" w:hAnsi="Arial" w:cs="Arial"/>
          <w:sz w:val="24"/>
          <w:szCs w:val="24"/>
        </w:rPr>
        <w:t>-</w:t>
      </w:r>
      <w:r w:rsidRPr="00887104">
        <w:rPr>
          <w:rFonts w:ascii="Arial" w:hAnsi="Arial" w:cs="Arial"/>
          <w:sz w:val="24"/>
          <w:szCs w:val="24"/>
        </w:rPr>
        <w:tab/>
        <w:t>wodociąg,</w:t>
      </w:r>
    </w:p>
    <w:p w:rsidR="00AA7446" w:rsidRDefault="00887104" w:rsidP="00887104">
      <w:pPr>
        <w:ind w:firstLine="426"/>
        <w:jc w:val="both"/>
        <w:rPr>
          <w:rFonts w:ascii="Arial" w:hAnsi="Arial" w:cs="Arial"/>
          <w:sz w:val="24"/>
          <w:szCs w:val="24"/>
        </w:rPr>
      </w:pPr>
      <w:r w:rsidRPr="00887104">
        <w:rPr>
          <w:rFonts w:ascii="Arial" w:hAnsi="Arial" w:cs="Arial"/>
          <w:sz w:val="24"/>
          <w:szCs w:val="24"/>
        </w:rPr>
        <w:t>-</w:t>
      </w:r>
      <w:r w:rsidRPr="00887104">
        <w:rPr>
          <w:rFonts w:ascii="Arial" w:hAnsi="Arial" w:cs="Arial"/>
          <w:sz w:val="24"/>
          <w:szCs w:val="24"/>
        </w:rPr>
        <w:tab/>
      </w:r>
      <w:r w:rsidR="00AA7446">
        <w:rPr>
          <w:rFonts w:ascii="Arial" w:hAnsi="Arial" w:cs="Arial"/>
          <w:sz w:val="24"/>
          <w:szCs w:val="24"/>
        </w:rPr>
        <w:t>sieć gazowa,</w:t>
      </w:r>
    </w:p>
    <w:p w:rsidR="00AA7446" w:rsidRDefault="00AA7446" w:rsidP="00887104">
      <w:pPr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napowietrzna sieć telekomunikacyjna,</w:t>
      </w:r>
    </w:p>
    <w:p w:rsidR="00AA7446" w:rsidRDefault="00AA7446" w:rsidP="00887104">
      <w:pPr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887104" w:rsidRPr="00887104">
        <w:rPr>
          <w:rFonts w:ascii="Arial" w:hAnsi="Arial" w:cs="Arial"/>
          <w:sz w:val="24"/>
          <w:szCs w:val="24"/>
        </w:rPr>
        <w:t>doziemne kable</w:t>
      </w:r>
      <w:r>
        <w:rPr>
          <w:rFonts w:ascii="Arial" w:hAnsi="Arial" w:cs="Arial"/>
          <w:sz w:val="24"/>
          <w:szCs w:val="24"/>
        </w:rPr>
        <w:t xml:space="preserve"> i kanały telekomunikacyjne,</w:t>
      </w:r>
    </w:p>
    <w:p w:rsidR="00AA7446" w:rsidRPr="00AA7446" w:rsidRDefault="00AA7446" w:rsidP="00AA7446">
      <w:pPr>
        <w:tabs>
          <w:tab w:val="left" w:pos="0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AA7446">
        <w:rPr>
          <w:rFonts w:ascii="Arial" w:hAnsi="Arial" w:cs="Arial"/>
          <w:sz w:val="24"/>
          <w:szCs w:val="24"/>
        </w:rPr>
        <w:t xml:space="preserve">Inwestycja budowy przyłączy sanitarnych prowadzona będzie w pasie drogowym - ul. Sportowej w Dąbrowie Białostockiej. Pas drogowy składa się z: jezdni z mas mineralno-bitumicznych, utwardzonego pobocza w postaci chodnika betonowego, nieutwardzonego pobocza w postaci zieleńców oraz z indywidualnych zjazdów na posesje. </w:t>
      </w:r>
    </w:p>
    <w:p w:rsidR="00B3520D" w:rsidRPr="00887104" w:rsidRDefault="00B3520D" w:rsidP="00AA7446">
      <w:pPr>
        <w:shd w:val="clear" w:color="auto" w:fill="FFFFFF"/>
        <w:jc w:val="both"/>
        <w:rPr>
          <w:rFonts w:ascii="Arial" w:hAnsi="Arial" w:cs="Arial"/>
          <w:spacing w:val="2"/>
          <w:sz w:val="24"/>
          <w:szCs w:val="24"/>
        </w:rPr>
      </w:pPr>
    </w:p>
    <w:p w:rsidR="00B6294C" w:rsidRPr="00887104" w:rsidRDefault="00B6294C" w:rsidP="00D67D9A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887104">
        <w:rPr>
          <w:rFonts w:ascii="Arial" w:hAnsi="Arial" w:cs="Arial"/>
          <w:b/>
          <w:sz w:val="24"/>
          <w:szCs w:val="24"/>
        </w:rPr>
        <w:t>WYKAZ ELEMENTÓW ZAGOSPODAROWANIA DZIAŁKI LUB TERENU, KTÓRE MOGĄ STWARZAĆ ZAGROŻENINE BEZPIECZEŃSTWA I OCHRONY ZDROWIA.</w:t>
      </w:r>
    </w:p>
    <w:p w:rsidR="00B6294C" w:rsidRPr="00887104" w:rsidRDefault="00B6294C" w:rsidP="00D67D9A">
      <w:pPr>
        <w:ind w:left="510"/>
        <w:jc w:val="both"/>
        <w:rPr>
          <w:rFonts w:ascii="Arial" w:hAnsi="Arial" w:cs="Arial"/>
          <w:sz w:val="24"/>
          <w:szCs w:val="24"/>
        </w:rPr>
      </w:pPr>
      <w:r w:rsidRPr="00887104">
        <w:rPr>
          <w:rFonts w:ascii="Arial" w:hAnsi="Arial" w:cs="Arial"/>
          <w:b/>
          <w:sz w:val="24"/>
          <w:szCs w:val="24"/>
        </w:rPr>
        <w:t>-</w:t>
      </w:r>
      <w:r w:rsidR="0031252A" w:rsidRPr="00887104">
        <w:rPr>
          <w:rFonts w:ascii="Arial" w:hAnsi="Arial" w:cs="Arial"/>
          <w:sz w:val="24"/>
          <w:szCs w:val="24"/>
        </w:rPr>
        <w:t>zasięg sprzętu wykopowego w obrębie słupów napowietrznych,</w:t>
      </w:r>
    </w:p>
    <w:p w:rsidR="0031252A" w:rsidRDefault="0031252A" w:rsidP="001710FD">
      <w:pPr>
        <w:ind w:left="510"/>
        <w:jc w:val="both"/>
        <w:rPr>
          <w:rFonts w:ascii="Arial" w:hAnsi="Arial" w:cs="Arial"/>
          <w:sz w:val="24"/>
          <w:szCs w:val="24"/>
        </w:rPr>
      </w:pPr>
      <w:r w:rsidRPr="00887104">
        <w:rPr>
          <w:rFonts w:ascii="Arial" w:hAnsi="Arial" w:cs="Arial"/>
          <w:b/>
          <w:sz w:val="24"/>
          <w:szCs w:val="24"/>
        </w:rPr>
        <w:t>-</w:t>
      </w:r>
      <w:r w:rsidRPr="00887104">
        <w:rPr>
          <w:rFonts w:ascii="Arial" w:hAnsi="Arial" w:cs="Arial"/>
          <w:sz w:val="24"/>
          <w:szCs w:val="24"/>
        </w:rPr>
        <w:t xml:space="preserve"> sieć </w:t>
      </w:r>
      <w:r w:rsidR="00904608">
        <w:rPr>
          <w:rFonts w:ascii="Arial" w:hAnsi="Arial" w:cs="Arial"/>
          <w:sz w:val="24"/>
          <w:szCs w:val="24"/>
        </w:rPr>
        <w:t xml:space="preserve">gazowa </w:t>
      </w:r>
      <w:r w:rsidRPr="00887104">
        <w:rPr>
          <w:rFonts w:ascii="Arial" w:hAnsi="Arial" w:cs="Arial"/>
          <w:sz w:val="24"/>
          <w:szCs w:val="24"/>
        </w:rPr>
        <w:t>- przejścia rurociągami</w:t>
      </w:r>
      <w:r w:rsidR="00904608">
        <w:rPr>
          <w:rFonts w:ascii="Arial" w:hAnsi="Arial" w:cs="Arial"/>
          <w:sz w:val="24"/>
          <w:szCs w:val="24"/>
        </w:rPr>
        <w:t xml:space="preserve">pod siecią gazową – niebezpieczeństwo wybuchu przy uszkodzeniu rurociągu </w:t>
      </w:r>
      <w:proofErr w:type="spellStart"/>
      <w:r w:rsidR="00904608">
        <w:rPr>
          <w:rFonts w:ascii="Arial" w:hAnsi="Arial" w:cs="Arial"/>
          <w:sz w:val="24"/>
          <w:szCs w:val="24"/>
        </w:rPr>
        <w:t>gazoweg</w:t>
      </w:r>
      <w:proofErr w:type="spellEnd"/>
      <w:r w:rsidR="001710FD" w:rsidRPr="00887104">
        <w:rPr>
          <w:rFonts w:ascii="Arial" w:hAnsi="Arial" w:cs="Arial"/>
          <w:sz w:val="24"/>
          <w:szCs w:val="24"/>
        </w:rPr>
        <w:t>,</w:t>
      </w:r>
    </w:p>
    <w:p w:rsidR="00904608" w:rsidRPr="00904608" w:rsidRDefault="00904608" w:rsidP="00904608">
      <w:pPr>
        <w:ind w:left="510"/>
        <w:jc w:val="both"/>
        <w:rPr>
          <w:rFonts w:ascii="Arial" w:hAnsi="Arial" w:cs="Arial"/>
          <w:sz w:val="24"/>
          <w:szCs w:val="24"/>
        </w:rPr>
      </w:pPr>
      <w:r w:rsidRPr="00904608">
        <w:rPr>
          <w:rFonts w:ascii="Arial" w:hAnsi="Arial" w:cs="Arial"/>
          <w:sz w:val="24"/>
          <w:szCs w:val="24"/>
        </w:rPr>
        <w:t>- drogi komunikacyjne – przejścia rurociągami pod pasem dróg miejskich,</w:t>
      </w:r>
    </w:p>
    <w:p w:rsidR="00B6294C" w:rsidRPr="00887104" w:rsidRDefault="00D4547C" w:rsidP="00D67D9A">
      <w:pPr>
        <w:ind w:left="510"/>
        <w:jc w:val="both"/>
        <w:rPr>
          <w:rFonts w:ascii="Arial" w:hAnsi="Arial" w:cs="Arial"/>
          <w:sz w:val="24"/>
          <w:szCs w:val="24"/>
        </w:rPr>
      </w:pPr>
      <w:r w:rsidRPr="00904608">
        <w:rPr>
          <w:rFonts w:ascii="Arial" w:hAnsi="Arial" w:cs="Arial"/>
          <w:sz w:val="24"/>
          <w:szCs w:val="24"/>
        </w:rPr>
        <w:t>-</w:t>
      </w:r>
      <w:r w:rsidR="00B6294C" w:rsidRPr="00887104">
        <w:rPr>
          <w:rFonts w:ascii="Arial" w:hAnsi="Arial" w:cs="Arial"/>
          <w:sz w:val="24"/>
          <w:szCs w:val="24"/>
        </w:rPr>
        <w:t xml:space="preserve"> wykopy liniow</w:t>
      </w:r>
      <w:bookmarkStart w:id="0" w:name="_GoBack"/>
      <w:bookmarkEnd w:id="0"/>
      <w:r w:rsidR="00B6294C" w:rsidRPr="00887104">
        <w:rPr>
          <w:rFonts w:ascii="Arial" w:hAnsi="Arial" w:cs="Arial"/>
          <w:sz w:val="24"/>
          <w:szCs w:val="24"/>
        </w:rPr>
        <w:t>e</w:t>
      </w:r>
      <w:r w:rsidR="00D67D9A" w:rsidRPr="00887104">
        <w:rPr>
          <w:rFonts w:ascii="Arial" w:hAnsi="Arial" w:cs="Arial"/>
          <w:sz w:val="24"/>
          <w:szCs w:val="24"/>
        </w:rPr>
        <w:t xml:space="preserve"> i punktowe</w:t>
      </w:r>
      <w:r w:rsidR="00B6294C" w:rsidRPr="00887104">
        <w:rPr>
          <w:rFonts w:ascii="Arial" w:hAnsi="Arial" w:cs="Arial"/>
          <w:sz w:val="24"/>
          <w:szCs w:val="24"/>
        </w:rPr>
        <w:t xml:space="preserve"> – powyżej 1,50 m.</w:t>
      </w:r>
    </w:p>
    <w:p w:rsidR="00780217" w:rsidRPr="00887104" w:rsidRDefault="00780217" w:rsidP="00D67D9A">
      <w:pPr>
        <w:shd w:val="clear" w:color="auto" w:fill="FFFFFF"/>
        <w:tabs>
          <w:tab w:val="left" w:pos="480"/>
        </w:tabs>
        <w:rPr>
          <w:rFonts w:ascii="Arial" w:hAnsi="Arial" w:cs="Arial"/>
          <w:spacing w:val="2"/>
          <w:sz w:val="24"/>
          <w:szCs w:val="24"/>
        </w:rPr>
      </w:pPr>
    </w:p>
    <w:p w:rsidR="002A7011" w:rsidRPr="00887104" w:rsidRDefault="00B6294C" w:rsidP="00D67D9A">
      <w:pPr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b/>
          <w:bCs/>
          <w:spacing w:val="-3"/>
          <w:sz w:val="24"/>
          <w:szCs w:val="24"/>
        </w:rPr>
      </w:pPr>
      <w:r w:rsidRPr="00887104">
        <w:rPr>
          <w:rFonts w:ascii="Arial" w:hAnsi="Arial" w:cs="Arial"/>
          <w:b/>
          <w:bCs/>
          <w:spacing w:val="-3"/>
          <w:sz w:val="24"/>
          <w:szCs w:val="24"/>
        </w:rPr>
        <w:t>WSKAZANIE DOTYCZĄCE PRZEWIDYWANYCH ZAGROŻEŃ WYSTĘPUJĄCYCH PODCZAS REALIZACJI ROBÓT BUDOWLANYCH OKREŚLAJĄCYCH SAKALĘ I RODZAJE ZAGROŻEŃ ORAZ MIEJSCE I CZAS ICH WYSTĄPIENIA.</w:t>
      </w:r>
    </w:p>
    <w:p w:rsidR="00774F6E" w:rsidRPr="00887104" w:rsidRDefault="00D166E4" w:rsidP="00D67D9A">
      <w:pPr>
        <w:numPr>
          <w:ilvl w:val="0"/>
          <w:numId w:val="24"/>
        </w:num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887104">
        <w:rPr>
          <w:rFonts w:ascii="Arial" w:hAnsi="Arial" w:cs="Arial"/>
          <w:spacing w:val="5"/>
          <w:sz w:val="24"/>
          <w:szCs w:val="24"/>
          <w:u w:val="single"/>
        </w:rPr>
        <w:t>Wykonanie wykopów pod rurociągi</w:t>
      </w:r>
      <w:r w:rsidRPr="00887104">
        <w:rPr>
          <w:rFonts w:ascii="Arial" w:hAnsi="Arial" w:cs="Arial"/>
          <w:spacing w:val="5"/>
          <w:sz w:val="24"/>
          <w:szCs w:val="24"/>
        </w:rPr>
        <w:t xml:space="preserve"> o głębokości</w:t>
      </w:r>
      <w:r w:rsidR="00585987" w:rsidRPr="00887104">
        <w:rPr>
          <w:rFonts w:ascii="Arial" w:hAnsi="Arial" w:cs="Arial"/>
          <w:spacing w:val="5"/>
          <w:sz w:val="24"/>
          <w:szCs w:val="24"/>
        </w:rPr>
        <w:t>0,9</w:t>
      </w:r>
      <w:r w:rsidR="00372890" w:rsidRPr="00887104">
        <w:rPr>
          <w:rFonts w:ascii="Arial" w:hAnsi="Arial" w:cs="Arial"/>
          <w:spacing w:val="5"/>
          <w:sz w:val="24"/>
          <w:szCs w:val="24"/>
        </w:rPr>
        <w:t xml:space="preserve"> – </w:t>
      </w:r>
      <w:r w:rsidR="00585987" w:rsidRPr="00887104">
        <w:rPr>
          <w:rFonts w:ascii="Arial" w:hAnsi="Arial" w:cs="Arial"/>
          <w:spacing w:val="5"/>
          <w:sz w:val="24"/>
          <w:szCs w:val="24"/>
        </w:rPr>
        <w:t>2,5</w:t>
      </w:r>
      <w:r w:rsidR="00A525F6" w:rsidRPr="00887104">
        <w:rPr>
          <w:rFonts w:ascii="Arial" w:hAnsi="Arial" w:cs="Arial"/>
          <w:spacing w:val="5"/>
          <w:sz w:val="24"/>
          <w:szCs w:val="24"/>
        </w:rPr>
        <w:t xml:space="preserve">m </w:t>
      </w:r>
      <w:r w:rsidRPr="00887104">
        <w:rPr>
          <w:rFonts w:ascii="Arial" w:hAnsi="Arial" w:cs="Arial"/>
          <w:spacing w:val="5"/>
          <w:sz w:val="24"/>
          <w:szCs w:val="24"/>
        </w:rPr>
        <w:t xml:space="preserve">wymaga obudowy </w:t>
      </w:r>
      <w:r w:rsidRPr="00887104">
        <w:rPr>
          <w:rFonts w:ascii="Arial" w:hAnsi="Arial" w:cs="Arial"/>
          <w:spacing w:val="2"/>
          <w:sz w:val="24"/>
          <w:szCs w:val="24"/>
        </w:rPr>
        <w:t>ścian wypraskami stalowymi wbijany</w:t>
      </w:r>
      <w:r w:rsidR="0052571D" w:rsidRPr="00887104">
        <w:rPr>
          <w:rFonts w:ascii="Arial" w:hAnsi="Arial" w:cs="Arial"/>
          <w:spacing w:val="2"/>
          <w:sz w:val="24"/>
          <w:szCs w:val="24"/>
        </w:rPr>
        <w:t>mi</w:t>
      </w:r>
      <w:r w:rsidRPr="00887104">
        <w:rPr>
          <w:rFonts w:ascii="Arial" w:hAnsi="Arial" w:cs="Arial"/>
          <w:spacing w:val="2"/>
          <w:sz w:val="24"/>
          <w:szCs w:val="24"/>
        </w:rPr>
        <w:t xml:space="preserve"> pionowo i rozp</w:t>
      </w:r>
      <w:r w:rsidR="0052571D" w:rsidRPr="00887104">
        <w:rPr>
          <w:rFonts w:ascii="Arial" w:hAnsi="Arial" w:cs="Arial"/>
          <w:spacing w:val="2"/>
          <w:sz w:val="24"/>
          <w:szCs w:val="24"/>
        </w:rPr>
        <w:t>a</w:t>
      </w:r>
      <w:r w:rsidRPr="00887104">
        <w:rPr>
          <w:rFonts w:ascii="Arial" w:hAnsi="Arial" w:cs="Arial"/>
          <w:spacing w:val="2"/>
          <w:sz w:val="24"/>
          <w:szCs w:val="24"/>
        </w:rPr>
        <w:t>r</w:t>
      </w:r>
      <w:r w:rsidR="0052571D" w:rsidRPr="00887104">
        <w:rPr>
          <w:rFonts w:ascii="Arial" w:hAnsi="Arial" w:cs="Arial"/>
          <w:spacing w:val="2"/>
          <w:sz w:val="24"/>
          <w:szCs w:val="24"/>
        </w:rPr>
        <w:t>tymi</w:t>
      </w:r>
      <w:r w:rsidRPr="00887104">
        <w:rPr>
          <w:rFonts w:ascii="Arial" w:hAnsi="Arial" w:cs="Arial"/>
          <w:spacing w:val="2"/>
          <w:sz w:val="24"/>
          <w:szCs w:val="24"/>
        </w:rPr>
        <w:t>. Odeskowanie i rozparcie ścian wykopu powinno następować stopniowo w miarę głębienia wykopu</w:t>
      </w:r>
      <w:r w:rsidR="0052571D" w:rsidRPr="00887104">
        <w:rPr>
          <w:rFonts w:ascii="Arial" w:hAnsi="Arial" w:cs="Arial"/>
          <w:spacing w:val="2"/>
          <w:sz w:val="24"/>
          <w:szCs w:val="24"/>
        </w:rPr>
        <w:t>,</w:t>
      </w:r>
      <w:r w:rsidRPr="00887104">
        <w:rPr>
          <w:rFonts w:ascii="Arial" w:hAnsi="Arial" w:cs="Arial"/>
          <w:spacing w:val="2"/>
          <w:sz w:val="24"/>
          <w:szCs w:val="24"/>
        </w:rPr>
        <w:t xml:space="preserve"> przy czym przestrzeń czasowo nieodeskowana nie powinna przekraczaćw gruntach luźnych </w:t>
      </w:r>
      <w:smartTag w:uri="urn:schemas-microsoft-com:office:smarttags" w:element="metricconverter">
        <w:smartTagPr>
          <w:attr w:name="ProductID" w:val="0.40 m"/>
        </w:smartTagPr>
        <w:r w:rsidRPr="00887104">
          <w:rPr>
            <w:rFonts w:ascii="Arial" w:hAnsi="Arial" w:cs="Arial"/>
            <w:spacing w:val="2"/>
            <w:sz w:val="24"/>
            <w:szCs w:val="24"/>
          </w:rPr>
          <w:t>0.40 m</w:t>
        </w:r>
      </w:smartTag>
      <w:r w:rsidRPr="00887104">
        <w:rPr>
          <w:rFonts w:ascii="Arial" w:hAnsi="Arial" w:cs="Arial"/>
          <w:spacing w:val="2"/>
          <w:sz w:val="24"/>
          <w:szCs w:val="24"/>
        </w:rPr>
        <w:t xml:space="preserve"> ; w gruntach średnio zwartych i zwartych </w:t>
      </w:r>
      <w:r w:rsidRPr="00887104">
        <w:rPr>
          <w:rFonts w:ascii="Arial" w:hAnsi="Arial" w:cs="Arial"/>
          <w:spacing w:val="3"/>
          <w:sz w:val="24"/>
          <w:szCs w:val="24"/>
        </w:rPr>
        <w:t>wysokość</w:t>
      </w:r>
      <w:r w:rsidR="0052571D" w:rsidRPr="00887104">
        <w:rPr>
          <w:rFonts w:ascii="Arial" w:hAnsi="Arial" w:cs="Arial"/>
          <w:spacing w:val="3"/>
          <w:sz w:val="24"/>
          <w:szCs w:val="24"/>
        </w:rPr>
        <w:t>t</w:t>
      </w:r>
      <w:r w:rsidRPr="00887104">
        <w:rPr>
          <w:rFonts w:ascii="Arial" w:hAnsi="Arial" w:cs="Arial"/>
          <w:spacing w:val="3"/>
          <w:sz w:val="24"/>
          <w:szCs w:val="24"/>
        </w:rPr>
        <w:t xml:space="preserve">a może być większa 0.5 - </w:t>
      </w:r>
      <w:smartTag w:uri="urn:schemas-microsoft-com:office:smarttags" w:element="metricconverter">
        <w:smartTagPr>
          <w:attr w:name="ProductID" w:val="0.7 m"/>
        </w:smartTagPr>
        <w:r w:rsidRPr="00887104">
          <w:rPr>
            <w:rFonts w:ascii="Arial" w:hAnsi="Arial" w:cs="Arial"/>
            <w:spacing w:val="3"/>
            <w:sz w:val="24"/>
            <w:szCs w:val="24"/>
          </w:rPr>
          <w:t>0.7 m</w:t>
        </w:r>
      </w:smartTag>
      <w:r w:rsidRPr="00887104">
        <w:rPr>
          <w:rFonts w:ascii="Arial" w:hAnsi="Arial" w:cs="Arial"/>
          <w:spacing w:val="3"/>
          <w:sz w:val="24"/>
          <w:szCs w:val="24"/>
        </w:rPr>
        <w:t xml:space="preserve">. Górna krawędź obudowy </w:t>
      </w:r>
      <w:r w:rsidRPr="00887104">
        <w:rPr>
          <w:rFonts w:ascii="Arial" w:hAnsi="Arial" w:cs="Arial"/>
          <w:spacing w:val="2"/>
          <w:sz w:val="24"/>
          <w:szCs w:val="24"/>
        </w:rPr>
        <w:t xml:space="preserve">powinna wystawać ponad powierzchnię terenu co najmniej </w:t>
      </w:r>
      <w:smartTag w:uri="urn:schemas-microsoft-com:office:smarttags" w:element="metricconverter">
        <w:smartTagPr>
          <w:attr w:name="ProductID" w:val="0.15 m"/>
        </w:smartTagPr>
        <w:r w:rsidRPr="00887104">
          <w:rPr>
            <w:rFonts w:ascii="Arial" w:hAnsi="Arial" w:cs="Arial"/>
            <w:spacing w:val="2"/>
            <w:sz w:val="24"/>
            <w:szCs w:val="24"/>
          </w:rPr>
          <w:t>0.15 m</w:t>
        </w:r>
      </w:smartTag>
      <w:r w:rsidRPr="00887104">
        <w:rPr>
          <w:rFonts w:ascii="Arial" w:hAnsi="Arial" w:cs="Arial"/>
          <w:spacing w:val="2"/>
          <w:sz w:val="24"/>
          <w:szCs w:val="24"/>
        </w:rPr>
        <w:t xml:space="preserve"> celem </w:t>
      </w:r>
      <w:r w:rsidRPr="00887104">
        <w:rPr>
          <w:rFonts w:ascii="Arial" w:hAnsi="Arial" w:cs="Arial"/>
          <w:spacing w:val="2"/>
          <w:sz w:val="24"/>
          <w:szCs w:val="24"/>
        </w:rPr>
        <w:lastRenderedPageBreak/>
        <w:t xml:space="preserve">zabezpieczenia przed obsuwaniem się gruntu lub kamieni oraz spływu wód </w:t>
      </w:r>
      <w:r w:rsidRPr="00887104">
        <w:rPr>
          <w:rFonts w:ascii="Arial" w:hAnsi="Arial" w:cs="Arial"/>
          <w:spacing w:val="1"/>
          <w:sz w:val="24"/>
          <w:szCs w:val="24"/>
        </w:rPr>
        <w:t xml:space="preserve">opadowych do wnętrza wykopu. Podczas trwania robót montażowych powinno się </w:t>
      </w:r>
      <w:r w:rsidRPr="00887104">
        <w:rPr>
          <w:rFonts w:ascii="Arial" w:hAnsi="Arial" w:cs="Arial"/>
          <w:spacing w:val="2"/>
          <w:sz w:val="24"/>
          <w:szCs w:val="24"/>
        </w:rPr>
        <w:t>przynajmniej przed rozpoczęciem zmiany sprawdzić sztywność zabitych rozpór</w:t>
      </w:r>
      <w:r w:rsidRPr="0088710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887104">
        <w:rPr>
          <w:rFonts w:ascii="Arial" w:hAnsi="Arial" w:cs="Arial"/>
          <w:spacing w:val="1"/>
          <w:sz w:val="24"/>
          <w:szCs w:val="24"/>
        </w:rPr>
        <w:t>Rozdeskowanie</w:t>
      </w:r>
      <w:proofErr w:type="spellEnd"/>
      <w:r w:rsidRPr="00887104">
        <w:rPr>
          <w:rFonts w:ascii="Arial" w:hAnsi="Arial" w:cs="Arial"/>
          <w:spacing w:val="1"/>
          <w:sz w:val="24"/>
          <w:szCs w:val="24"/>
        </w:rPr>
        <w:t xml:space="preserve"> ścian wykopu powinno następowaćz zachowaniem ostrożności</w:t>
      </w:r>
      <w:r w:rsidRPr="00887104">
        <w:rPr>
          <w:rFonts w:ascii="Arial" w:hAnsi="Arial" w:cs="Arial"/>
          <w:spacing w:val="2"/>
          <w:sz w:val="24"/>
          <w:szCs w:val="24"/>
        </w:rPr>
        <w:t xml:space="preserve"> równocześnie z zasypką, ze względuna możliwość obsunięcia się ścian wykopu </w:t>
      </w:r>
      <w:r w:rsidR="0052571D" w:rsidRPr="00887104">
        <w:rPr>
          <w:rFonts w:ascii="Arial" w:hAnsi="Arial" w:cs="Arial"/>
          <w:spacing w:val="2"/>
          <w:sz w:val="24"/>
          <w:szCs w:val="24"/>
        </w:rPr>
        <w:t>–</w:t>
      </w:r>
      <w:r w:rsidRPr="00887104">
        <w:rPr>
          <w:rFonts w:ascii="Arial" w:hAnsi="Arial" w:cs="Arial"/>
          <w:spacing w:val="2"/>
          <w:sz w:val="24"/>
          <w:szCs w:val="24"/>
        </w:rPr>
        <w:t xml:space="preserve"> zagrożenie przysypania ziemią. Koparka w czasie pracy powinna być ustawiona w odległości od wykopu co najmniej </w:t>
      </w:r>
      <w:smartTag w:uri="urn:schemas-microsoft-com:office:smarttags" w:element="metricconverter">
        <w:smartTagPr>
          <w:attr w:name="ProductID" w:val="0.6 m"/>
        </w:smartTagPr>
        <w:r w:rsidRPr="00887104">
          <w:rPr>
            <w:rFonts w:ascii="Arial" w:hAnsi="Arial" w:cs="Arial"/>
            <w:spacing w:val="2"/>
            <w:sz w:val="24"/>
            <w:szCs w:val="24"/>
          </w:rPr>
          <w:t>0.6 m</w:t>
        </w:r>
      </w:smartTag>
      <w:r w:rsidRPr="00887104">
        <w:rPr>
          <w:rFonts w:ascii="Arial" w:hAnsi="Arial" w:cs="Arial"/>
          <w:spacing w:val="2"/>
          <w:sz w:val="24"/>
          <w:szCs w:val="24"/>
        </w:rPr>
        <w:t xml:space="preserve"> poza granicą klina naturalnego odłamu gruntu. Przy wykonywaniu robót ziemnych sprzętem zmechanizowanym należy wyznaczyć w terenie strefę niebezpiecznąi odpowiednioj</w:t>
      </w:r>
      <w:r w:rsidR="00314FE5" w:rsidRPr="00887104">
        <w:rPr>
          <w:rFonts w:ascii="Arial" w:hAnsi="Arial" w:cs="Arial"/>
          <w:spacing w:val="2"/>
          <w:sz w:val="24"/>
          <w:szCs w:val="24"/>
        </w:rPr>
        <w:t>e</w:t>
      </w:r>
      <w:r w:rsidRPr="00887104">
        <w:rPr>
          <w:rFonts w:ascii="Arial" w:hAnsi="Arial" w:cs="Arial"/>
          <w:spacing w:val="2"/>
          <w:sz w:val="24"/>
          <w:szCs w:val="24"/>
        </w:rPr>
        <w:t xml:space="preserve"> oznakować.</w:t>
      </w:r>
      <w:r w:rsidRPr="00887104">
        <w:rPr>
          <w:rFonts w:ascii="Arial" w:hAnsi="Arial" w:cs="Arial"/>
          <w:b/>
          <w:bCs/>
          <w:spacing w:val="2"/>
          <w:sz w:val="24"/>
          <w:szCs w:val="24"/>
        </w:rPr>
        <w:t>Przebywanie osób pomiędzy ścianą wykopu</w:t>
      </w:r>
      <w:r w:rsidR="00D80366" w:rsidRPr="00887104">
        <w:rPr>
          <w:rFonts w:ascii="Arial" w:hAnsi="Arial" w:cs="Arial"/>
          <w:b/>
          <w:bCs/>
          <w:spacing w:val="2"/>
          <w:sz w:val="24"/>
          <w:szCs w:val="24"/>
        </w:rPr>
        <w:t xml:space="preserve">, </w:t>
      </w:r>
      <w:r w:rsidRPr="00887104">
        <w:rPr>
          <w:rFonts w:ascii="Arial" w:hAnsi="Arial" w:cs="Arial"/>
          <w:b/>
          <w:bCs/>
          <w:spacing w:val="2"/>
          <w:sz w:val="24"/>
          <w:szCs w:val="24"/>
        </w:rPr>
        <w:t>a koparką,nawet w czasie postojujest zabronione.</w:t>
      </w:r>
    </w:p>
    <w:p w:rsidR="00774F6E" w:rsidRPr="00887104" w:rsidRDefault="00D166E4" w:rsidP="00D67D9A">
      <w:pPr>
        <w:numPr>
          <w:ilvl w:val="0"/>
          <w:numId w:val="24"/>
        </w:numPr>
        <w:shd w:val="clear" w:color="auto" w:fill="FFFFFF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5"/>
          <w:sz w:val="24"/>
          <w:szCs w:val="24"/>
        </w:rPr>
        <w:t xml:space="preserve">Wszystkie napotkane </w:t>
      </w:r>
      <w:r w:rsidRPr="00887104">
        <w:rPr>
          <w:rFonts w:ascii="Arial" w:hAnsi="Arial" w:cs="Arial"/>
          <w:spacing w:val="5"/>
          <w:sz w:val="24"/>
          <w:szCs w:val="24"/>
          <w:u w:val="single"/>
        </w:rPr>
        <w:t>przewody podziemne</w:t>
      </w:r>
      <w:r w:rsidRPr="00887104">
        <w:rPr>
          <w:rFonts w:ascii="Arial" w:hAnsi="Arial" w:cs="Arial"/>
          <w:spacing w:val="5"/>
          <w:sz w:val="24"/>
          <w:szCs w:val="24"/>
        </w:rPr>
        <w:t xml:space="preserve"> na trasie wykonywanego wykopu,</w:t>
      </w:r>
      <w:r w:rsidRPr="00887104">
        <w:rPr>
          <w:rFonts w:ascii="Arial" w:hAnsi="Arial" w:cs="Arial"/>
          <w:spacing w:val="5"/>
          <w:sz w:val="24"/>
          <w:szCs w:val="24"/>
        </w:rPr>
        <w:br/>
      </w:r>
      <w:r w:rsidRPr="00887104">
        <w:rPr>
          <w:rFonts w:ascii="Arial" w:hAnsi="Arial" w:cs="Arial"/>
          <w:spacing w:val="2"/>
          <w:sz w:val="24"/>
          <w:szCs w:val="24"/>
        </w:rPr>
        <w:t>krzyżujące się lub biegnące równolegle z wykope</w:t>
      </w:r>
      <w:r w:rsidR="00641F52" w:rsidRPr="00887104">
        <w:rPr>
          <w:rFonts w:ascii="Arial" w:hAnsi="Arial" w:cs="Arial"/>
          <w:spacing w:val="2"/>
          <w:sz w:val="24"/>
          <w:szCs w:val="24"/>
        </w:rPr>
        <w:t xml:space="preserve">m powinny być zabezpieczone </w:t>
      </w:r>
      <w:r w:rsidRPr="00887104">
        <w:rPr>
          <w:rFonts w:ascii="Arial" w:hAnsi="Arial" w:cs="Arial"/>
          <w:spacing w:val="2"/>
          <w:sz w:val="24"/>
          <w:szCs w:val="24"/>
        </w:rPr>
        <w:t>przed uszkodzeniem , a w razie potrzeby podwie</w:t>
      </w:r>
      <w:r w:rsidR="00641F52" w:rsidRPr="00887104">
        <w:rPr>
          <w:rFonts w:ascii="Arial" w:hAnsi="Arial" w:cs="Arial"/>
          <w:spacing w:val="2"/>
          <w:sz w:val="24"/>
          <w:szCs w:val="24"/>
        </w:rPr>
        <w:t xml:space="preserve">szone w sposób zapewniający ich </w:t>
      </w:r>
      <w:r w:rsidRPr="00887104">
        <w:rPr>
          <w:rFonts w:ascii="Arial" w:hAnsi="Arial" w:cs="Arial"/>
          <w:spacing w:val="2"/>
          <w:sz w:val="24"/>
          <w:szCs w:val="24"/>
        </w:rPr>
        <w:t>eksploatację. W miejscu skrzyżowania z gazociągiem wykopy wykonywać ręcznie</w:t>
      </w:r>
      <w:r w:rsidR="006508E0" w:rsidRPr="00887104">
        <w:rPr>
          <w:rFonts w:ascii="Arial" w:hAnsi="Arial" w:cs="Arial"/>
          <w:spacing w:val="2"/>
          <w:sz w:val="24"/>
          <w:szCs w:val="24"/>
        </w:rPr>
        <w:t xml:space="preserve">– </w:t>
      </w:r>
      <w:r w:rsidRPr="00887104">
        <w:rPr>
          <w:rFonts w:ascii="Arial" w:hAnsi="Arial" w:cs="Arial"/>
          <w:spacing w:val="4"/>
          <w:sz w:val="24"/>
          <w:szCs w:val="24"/>
        </w:rPr>
        <w:t>zagrożenie wybuchem. Wykonywanie robót w bezpośrednim sąsiedztwie tych sieci powinno być poprzedzone ustaleniem przez kierownika budowy,w porozumieniu z właściwą jednostką w której zarządzie lub użytkowaniuznajdują się te sieci.</w:t>
      </w:r>
    </w:p>
    <w:p w:rsidR="00F13556" w:rsidRPr="00887104" w:rsidRDefault="00D166E4" w:rsidP="00D67D9A">
      <w:pPr>
        <w:numPr>
          <w:ilvl w:val="0"/>
          <w:numId w:val="24"/>
        </w:numPr>
        <w:shd w:val="clear" w:color="auto" w:fill="FFFFFF"/>
        <w:jc w:val="both"/>
        <w:rPr>
          <w:rFonts w:ascii="Arial" w:hAnsi="Arial" w:cs="Arial"/>
          <w:spacing w:val="1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  <w:u w:val="single"/>
        </w:rPr>
        <w:t>W warunkach ruchu</w:t>
      </w:r>
      <w:r w:rsidRPr="00887104">
        <w:rPr>
          <w:rFonts w:ascii="Arial" w:hAnsi="Arial" w:cs="Arial"/>
          <w:spacing w:val="2"/>
          <w:sz w:val="24"/>
          <w:szCs w:val="24"/>
        </w:rPr>
        <w:t xml:space="preserve"> już w momencie rozkładania wykopów należy przewidzieć konieczność przykrywania wykopów pomostami z bali dla przejścia pieszych</w:t>
      </w:r>
      <w:r w:rsidR="00557D19" w:rsidRPr="00887104">
        <w:rPr>
          <w:rFonts w:ascii="Arial" w:hAnsi="Arial" w:cs="Arial"/>
          <w:spacing w:val="2"/>
          <w:sz w:val="24"/>
          <w:szCs w:val="24"/>
        </w:rPr>
        <w:br/>
      </w:r>
      <w:r w:rsidRPr="00887104">
        <w:rPr>
          <w:rFonts w:ascii="Arial" w:hAnsi="Arial" w:cs="Arial"/>
          <w:spacing w:val="2"/>
          <w:sz w:val="24"/>
          <w:szCs w:val="24"/>
        </w:rPr>
        <w:t xml:space="preserve">lub przejazdu. Wykop powinien być zabezpieczony barierką o wysokości </w:t>
      </w:r>
      <w:smartTag w:uri="urn:schemas-microsoft-com:office:smarttags" w:element="metricconverter">
        <w:smartTagPr>
          <w:attr w:name="ProductID" w:val="1.1 m"/>
        </w:smartTagPr>
        <w:r w:rsidRPr="00887104">
          <w:rPr>
            <w:rFonts w:ascii="Arial" w:hAnsi="Arial" w:cs="Arial"/>
            <w:spacing w:val="3"/>
            <w:sz w:val="24"/>
            <w:szCs w:val="24"/>
          </w:rPr>
          <w:t>1.1 m</w:t>
        </w:r>
      </w:smartTag>
      <w:r w:rsidR="00557D19" w:rsidRPr="00887104">
        <w:rPr>
          <w:rFonts w:ascii="Arial" w:hAnsi="Arial" w:cs="Arial"/>
          <w:spacing w:val="3"/>
          <w:sz w:val="24"/>
          <w:szCs w:val="24"/>
        </w:rPr>
        <w:br/>
      </w:r>
      <w:r w:rsidRPr="00887104">
        <w:rPr>
          <w:rFonts w:ascii="Arial" w:hAnsi="Arial" w:cs="Arial"/>
          <w:spacing w:val="3"/>
          <w:sz w:val="24"/>
          <w:szCs w:val="24"/>
        </w:rPr>
        <w:t xml:space="preserve">nad terenem i w odległości nie mniejszej niż </w:t>
      </w:r>
      <w:smartTag w:uri="urn:schemas-microsoft-com:office:smarttags" w:element="metricconverter">
        <w:smartTagPr>
          <w:attr w:name="ProductID" w:val="1 m"/>
        </w:smartTagPr>
        <w:r w:rsidRPr="00887104">
          <w:rPr>
            <w:rFonts w:ascii="Arial" w:hAnsi="Arial" w:cs="Arial"/>
            <w:spacing w:val="3"/>
            <w:sz w:val="24"/>
            <w:szCs w:val="24"/>
          </w:rPr>
          <w:t>1 m</w:t>
        </w:r>
      </w:smartTag>
      <w:r w:rsidRPr="00887104">
        <w:rPr>
          <w:rFonts w:ascii="Arial" w:hAnsi="Arial" w:cs="Arial"/>
          <w:spacing w:val="3"/>
          <w:sz w:val="24"/>
          <w:szCs w:val="24"/>
        </w:rPr>
        <w:t xml:space="preserve"> od krawędzi wykopu - </w:t>
      </w:r>
      <w:r w:rsidRPr="00887104">
        <w:rPr>
          <w:rFonts w:ascii="Arial" w:hAnsi="Arial" w:cs="Arial"/>
          <w:spacing w:val="2"/>
          <w:sz w:val="24"/>
          <w:szCs w:val="24"/>
        </w:rPr>
        <w:t>zagrożenie wpadnięcia do wykopu. Ruch środków transportowych obok wykopów powinien odbywać się poza granica klina naturalnego odłamu gruntu.</w:t>
      </w:r>
    </w:p>
    <w:p w:rsidR="00F13556" w:rsidRPr="00887104" w:rsidRDefault="00D166E4" w:rsidP="00D67D9A">
      <w:pPr>
        <w:numPr>
          <w:ilvl w:val="0"/>
          <w:numId w:val="24"/>
        </w:numPr>
        <w:shd w:val="clear" w:color="auto" w:fill="FFFFFF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  <w:u w:val="single"/>
        </w:rPr>
        <w:t>Osoby zatrudnione przy obsłudze urządzeń elektroenergetycznych</w:t>
      </w:r>
      <w:r w:rsidRPr="00887104">
        <w:rPr>
          <w:rFonts w:ascii="Arial" w:hAnsi="Arial" w:cs="Arial"/>
          <w:spacing w:val="2"/>
          <w:sz w:val="24"/>
          <w:szCs w:val="24"/>
        </w:rPr>
        <w:t xml:space="preserve"> powinny posiadać zaświadczenia kwalifikacyjne do obsługi tych urządzeń.W przypadku zastosowania urządzeń ochronnych różnicowoprądowych w instalacji rozdziału energii elektrycznej na terenie budowy należy sprawdzić ich działanie każdorazowo przed przystąpieniem do prący. Dokonywane naprawy i przeglądy urządzeń elektrycznych powinny być odnotowane w książce konserwacji urządzeń</w:t>
      </w:r>
      <w:r w:rsidRPr="00887104">
        <w:rPr>
          <w:rFonts w:ascii="Arial" w:hAnsi="Arial" w:cs="Arial"/>
          <w:spacing w:val="1"/>
          <w:sz w:val="24"/>
          <w:szCs w:val="24"/>
        </w:rPr>
        <w:t>.</w:t>
      </w:r>
    </w:p>
    <w:p w:rsidR="00D166E4" w:rsidRPr="00887104" w:rsidRDefault="00D166E4" w:rsidP="00D67D9A">
      <w:pPr>
        <w:numPr>
          <w:ilvl w:val="0"/>
          <w:numId w:val="24"/>
        </w:numPr>
        <w:shd w:val="clear" w:color="auto" w:fill="FFFFFF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  <w:u w:val="single"/>
        </w:rPr>
        <w:t>Wszyscy zatrudnieni muszą</w:t>
      </w:r>
      <w:r w:rsidRPr="00887104">
        <w:rPr>
          <w:rFonts w:ascii="Arial" w:hAnsi="Arial" w:cs="Arial"/>
          <w:spacing w:val="2"/>
          <w:sz w:val="24"/>
          <w:szCs w:val="24"/>
        </w:rPr>
        <w:t xml:space="preserve"> używać odzieży i środków ochronnych ubrania robocze</w:t>
      </w:r>
      <w:r w:rsidR="00641F52" w:rsidRPr="00887104">
        <w:rPr>
          <w:rFonts w:ascii="Arial" w:hAnsi="Arial" w:cs="Arial"/>
          <w:spacing w:val="2"/>
          <w:sz w:val="24"/>
          <w:szCs w:val="24"/>
        </w:rPr>
        <w:t xml:space="preserve">, </w:t>
      </w:r>
      <w:r w:rsidRPr="00887104">
        <w:rPr>
          <w:rFonts w:ascii="Arial" w:hAnsi="Arial" w:cs="Arial"/>
          <w:spacing w:val="2"/>
          <w:sz w:val="24"/>
          <w:szCs w:val="24"/>
        </w:rPr>
        <w:t>buty , rękawice , osłony głowy i twarzy oraz inne). Dobór środkówochrony indywidualnej musi być oparty o dokładn</w:t>
      </w:r>
      <w:r w:rsidR="00BC09A9" w:rsidRPr="00887104">
        <w:rPr>
          <w:rFonts w:ascii="Arial" w:hAnsi="Arial" w:cs="Arial"/>
          <w:spacing w:val="2"/>
          <w:sz w:val="24"/>
          <w:szCs w:val="24"/>
        </w:rPr>
        <w:t xml:space="preserve">ą </w:t>
      </w:r>
      <w:r w:rsidRPr="00887104">
        <w:rPr>
          <w:rFonts w:ascii="Arial" w:hAnsi="Arial" w:cs="Arial"/>
          <w:spacing w:val="2"/>
          <w:sz w:val="24"/>
          <w:szCs w:val="24"/>
        </w:rPr>
        <w:t>analizę zagrożeń na konkretnych stanowiskach roboczych i uwzględniać czynności wykonywane przez poszczególnych pracowników.</w:t>
      </w:r>
    </w:p>
    <w:p w:rsidR="00641F52" w:rsidRPr="00887104" w:rsidRDefault="00641F52" w:rsidP="00D67D9A">
      <w:pPr>
        <w:shd w:val="clear" w:color="auto" w:fill="FFFFFF"/>
        <w:jc w:val="both"/>
        <w:rPr>
          <w:rFonts w:ascii="Arial" w:hAnsi="Arial" w:cs="Arial"/>
          <w:spacing w:val="2"/>
          <w:sz w:val="24"/>
          <w:szCs w:val="24"/>
        </w:rPr>
      </w:pPr>
    </w:p>
    <w:p w:rsidR="00D166E4" w:rsidRPr="00887104" w:rsidRDefault="00917A1B" w:rsidP="00D67D9A">
      <w:pPr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b/>
          <w:bCs/>
          <w:spacing w:val="-3"/>
          <w:sz w:val="24"/>
          <w:szCs w:val="24"/>
        </w:rPr>
      </w:pPr>
      <w:r w:rsidRPr="00887104">
        <w:rPr>
          <w:rFonts w:ascii="Arial" w:hAnsi="Arial" w:cs="Arial"/>
          <w:b/>
          <w:bCs/>
          <w:spacing w:val="-3"/>
          <w:sz w:val="24"/>
          <w:szCs w:val="24"/>
        </w:rPr>
        <w:t>SPOSÓB PROWADZENIA INSTRUKTAŻU PRACOWNIKÓW</w:t>
      </w:r>
      <w:r w:rsidR="00F7623A" w:rsidRPr="00887104">
        <w:rPr>
          <w:rFonts w:ascii="Arial" w:hAnsi="Arial" w:cs="Arial"/>
          <w:b/>
          <w:bCs/>
          <w:spacing w:val="-3"/>
          <w:sz w:val="24"/>
          <w:szCs w:val="24"/>
        </w:rPr>
        <w:t xml:space="preserve"> I INNE PROCEDURY</w:t>
      </w:r>
      <w:r w:rsidRPr="00887104">
        <w:rPr>
          <w:rFonts w:ascii="Arial" w:hAnsi="Arial" w:cs="Arial"/>
          <w:b/>
          <w:bCs/>
          <w:spacing w:val="-3"/>
          <w:sz w:val="24"/>
          <w:szCs w:val="24"/>
        </w:rPr>
        <w:t>.</w:t>
      </w:r>
    </w:p>
    <w:p w:rsidR="000E3684" w:rsidRPr="00887104" w:rsidRDefault="000E3684" w:rsidP="00D67D9A">
      <w:pPr>
        <w:shd w:val="clear" w:color="auto" w:fill="FFFFFF"/>
        <w:ind w:firstLine="720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</w:rPr>
        <w:t>Kierownik Budowy na podstawie niniejszej informacji oraz dokumentacji</w:t>
      </w:r>
      <w:r w:rsidRPr="00887104">
        <w:rPr>
          <w:rFonts w:ascii="Arial" w:hAnsi="Arial" w:cs="Arial"/>
          <w:spacing w:val="2"/>
          <w:sz w:val="24"/>
          <w:szCs w:val="24"/>
        </w:rPr>
        <w:br/>
        <w:t>budowlano-wykonawczej obowiązany jest do przeprowadzenia dla podległego personelu monterskiego instruktażu z zakresu bezpieczeństwa i ochrony zdrowia na prowadzonej budowie. Przeprowadzenie instruktażu winno zostać udokumentowane odpowiedni</w:t>
      </w:r>
      <w:r w:rsidR="00BC09A9" w:rsidRPr="00887104">
        <w:rPr>
          <w:rFonts w:ascii="Arial" w:hAnsi="Arial" w:cs="Arial"/>
          <w:spacing w:val="2"/>
          <w:sz w:val="24"/>
          <w:szCs w:val="24"/>
        </w:rPr>
        <w:t>ą</w:t>
      </w:r>
      <w:r w:rsidRPr="00887104">
        <w:rPr>
          <w:rFonts w:ascii="Arial" w:hAnsi="Arial" w:cs="Arial"/>
          <w:spacing w:val="2"/>
          <w:sz w:val="24"/>
          <w:szCs w:val="24"/>
        </w:rPr>
        <w:t xml:space="preserve"> notatką a jego przyjęcie podpisem złożonym przez każdego instruowanego pracownika. Fakt przeprowadzenia instruktażu, należy wpisać do Dziennika Budowy a tekst notatki winien przechowywany być w dokumentacji budowy</w:t>
      </w:r>
      <w:r w:rsidR="00BC09A9" w:rsidRPr="00887104">
        <w:rPr>
          <w:rFonts w:ascii="Arial" w:hAnsi="Arial" w:cs="Arial"/>
          <w:spacing w:val="2"/>
          <w:sz w:val="24"/>
          <w:szCs w:val="24"/>
        </w:rPr>
        <w:t>,</w:t>
      </w:r>
      <w:r w:rsidRPr="00887104">
        <w:rPr>
          <w:rFonts w:ascii="Arial" w:hAnsi="Arial" w:cs="Arial"/>
          <w:spacing w:val="2"/>
          <w:sz w:val="24"/>
          <w:szCs w:val="24"/>
        </w:rPr>
        <w:t xml:space="preserve"> a następnie archiwizowany w archiwum firmy budowlanej.</w:t>
      </w:r>
    </w:p>
    <w:p w:rsidR="000E3684" w:rsidRPr="00887104" w:rsidRDefault="000E3684" w:rsidP="00D67D9A">
      <w:pPr>
        <w:shd w:val="clear" w:color="auto" w:fill="FFFFFF"/>
        <w:ind w:firstLine="720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</w:rPr>
        <w:t>W trakcie prowadzenia robót muszą być zachowane warunki określone</w:t>
      </w:r>
      <w:r w:rsidRPr="00887104">
        <w:rPr>
          <w:rFonts w:ascii="Arial" w:hAnsi="Arial" w:cs="Arial"/>
          <w:spacing w:val="2"/>
          <w:sz w:val="24"/>
          <w:szCs w:val="24"/>
        </w:rPr>
        <w:br/>
        <w:t>w Rozporządzeniu Ministra Infrastruktury z dnia 6 lutego 2003 r. „W sprawie bezpieczeństwa</w:t>
      </w:r>
      <w:r w:rsidRPr="00887104">
        <w:rPr>
          <w:rFonts w:ascii="Arial" w:hAnsi="Arial" w:cs="Arial"/>
          <w:spacing w:val="2"/>
          <w:sz w:val="24"/>
          <w:szCs w:val="24"/>
        </w:rPr>
        <w:br/>
        <w:t>i higieny pracy podczas wykonywania robót budowlanych” (Dz. U. Nr 47).</w:t>
      </w:r>
    </w:p>
    <w:p w:rsidR="000E3684" w:rsidRPr="00887104" w:rsidRDefault="000E3684" w:rsidP="00D67D9A">
      <w:pPr>
        <w:shd w:val="clear" w:color="auto" w:fill="FFFFFF"/>
        <w:ind w:firstLine="720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</w:rPr>
        <w:lastRenderedPageBreak/>
        <w:t>Muszą być spełnione wymagania:</w:t>
      </w:r>
    </w:p>
    <w:p w:rsidR="000E3684" w:rsidRPr="00887104" w:rsidRDefault="000E3684" w:rsidP="00D67D9A">
      <w:pPr>
        <w:numPr>
          <w:ilvl w:val="0"/>
          <w:numId w:val="26"/>
        </w:numPr>
        <w:shd w:val="clear" w:color="auto" w:fill="FFFFFF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</w:rPr>
        <w:t>przeprowadzenie instruktażu dotyczącego bezpiecznego wykonywania pracy oraz zasad postępowania w przypadku występowania zagrożeń,</w:t>
      </w:r>
    </w:p>
    <w:p w:rsidR="000E3684" w:rsidRPr="00887104" w:rsidRDefault="000E3684" w:rsidP="00D67D9A">
      <w:pPr>
        <w:numPr>
          <w:ilvl w:val="0"/>
          <w:numId w:val="26"/>
        </w:numPr>
        <w:shd w:val="clear" w:color="auto" w:fill="FFFFFF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</w:rPr>
        <w:t>wskazanie zasad stosowania środków ochrony indywidualnej oraz odpowiedniego wyposażenia pracowników  w ubrania ochronne,</w:t>
      </w:r>
    </w:p>
    <w:p w:rsidR="000E3684" w:rsidRPr="00887104" w:rsidRDefault="000E3684" w:rsidP="00D67D9A">
      <w:pPr>
        <w:numPr>
          <w:ilvl w:val="0"/>
          <w:numId w:val="26"/>
        </w:numPr>
        <w:shd w:val="clear" w:color="auto" w:fill="FFFFFF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</w:rPr>
        <w:t>inwestor jest zobowiązany zawiadomić o terminie rozpoczęcia robót właściwego Inspektora Pracy,</w:t>
      </w:r>
    </w:p>
    <w:p w:rsidR="000E3684" w:rsidRPr="00887104" w:rsidRDefault="000E3684" w:rsidP="00D67D9A">
      <w:pPr>
        <w:numPr>
          <w:ilvl w:val="0"/>
          <w:numId w:val="26"/>
        </w:numPr>
        <w:shd w:val="clear" w:color="auto" w:fill="FFFFFF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</w:rPr>
        <w:t>teren budowy powinien być oznakowany oraz ogrodzony przed dostępem z zewnątrz,</w:t>
      </w:r>
    </w:p>
    <w:p w:rsidR="000E3684" w:rsidRPr="00887104" w:rsidRDefault="000E3684" w:rsidP="00D67D9A">
      <w:pPr>
        <w:numPr>
          <w:ilvl w:val="0"/>
          <w:numId w:val="26"/>
        </w:numPr>
        <w:shd w:val="clear" w:color="auto" w:fill="FFFFFF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</w:rPr>
        <w:t>pracownicy powinni mieć zabezpieczone odpowiednie warunki socjalne i higieniczne</w:t>
      </w:r>
      <w:r w:rsidRPr="00887104">
        <w:rPr>
          <w:rFonts w:ascii="Arial" w:hAnsi="Arial" w:cs="Arial"/>
          <w:spacing w:val="2"/>
          <w:sz w:val="24"/>
          <w:szCs w:val="24"/>
        </w:rPr>
        <w:br/>
        <w:t>(m. in. umywalnia, ubikacja, szatnia),</w:t>
      </w:r>
    </w:p>
    <w:p w:rsidR="000E3684" w:rsidRPr="00887104" w:rsidRDefault="000E3684" w:rsidP="00D67D9A">
      <w:pPr>
        <w:numPr>
          <w:ilvl w:val="0"/>
          <w:numId w:val="26"/>
        </w:numPr>
        <w:shd w:val="clear" w:color="auto" w:fill="FFFFFF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</w:rPr>
        <w:t>przy wykonywaniu robót w strefach szczególnego zagrożenia należy stosować środki techniczne zgodnie z zaleceniami Specyfikacji Technicznych dla tych robót,</w:t>
      </w:r>
    </w:p>
    <w:p w:rsidR="000E3684" w:rsidRPr="00887104" w:rsidRDefault="000E3684" w:rsidP="00D67D9A">
      <w:pPr>
        <w:numPr>
          <w:ilvl w:val="0"/>
          <w:numId w:val="26"/>
        </w:numPr>
        <w:shd w:val="clear" w:color="auto" w:fill="FFFFFF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</w:rPr>
        <w:t>budowa powinna mieć zapewnione odpowiednie środki łączności.</w:t>
      </w:r>
    </w:p>
    <w:p w:rsidR="00382056" w:rsidRPr="00887104" w:rsidRDefault="00382056" w:rsidP="00D67D9A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A7011" w:rsidRPr="00887104" w:rsidRDefault="00FB61EE" w:rsidP="00D67D9A">
      <w:pPr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b/>
          <w:bCs/>
          <w:spacing w:val="-3"/>
          <w:sz w:val="24"/>
          <w:szCs w:val="24"/>
        </w:rPr>
      </w:pPr>
      <w:r w:rsidRPr="00887104">
        <w:rPr>
          <w:rFonts w:ascii="Arial" w:hAnsi="Arial" w:cs="Arial"/>
          <w:b/>
          <w:bCs/>
          <w:spacing w:val="-3"/>
          <w:sz w:val="24"/>
          <w:szCs w:val="24"/>
        </w:rPr>
        <w:t>WSKAZANIE ŚRODKÓW TECHNICZNYCH I ORGANIZACYJNYCH ZAPOBIEGAJĄCYCH NIEBEZPIECZEŃSTWOM WYNIKAJĄCYM</w:t>
      </w:r>
      <w:r w:rsidRPr="00887104">
        <w:rPr>
          <w:rFonts w:ascii="Arial" w:hAnsi="Arial" w:cs="Arial"/>
          <w:b/>
          <w:bCs/>
          <w:spacing w:val="-3"/>
          <w:sz w:val="24"/>
          <w:szCs w:val="24"/>
        </w:rPr>
        <w:br/>
        <w:t>Z WYKONYWANIA ROBÓT BUDOWLANYCH.</w:t>
      </w:r>
    </w:p>
    <w:p w:rsidR="00D166E4" w:rsidRPr="00887104" w:rsidRDefault="00D166E4" w:rsidP="00D67D9A">
      <w:pPr>
        <w:shd w:val="clear" w:color="auto" w:fill="FFFFFF"/>
        <w:ind w:firstLine="510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</w:rPr>
        <w:t>W strefach szczególnego zagrożenia zdrowia lub ich sąsiedztwie, przy robotachziemnych i montażowych , należy bezwzględnie zapewnić bezpieczną i sprawnąkomunikację, umożliwiającą szybka ewakuację na wypadek awarii, pożaru iinnych zagrożeń.</w:t>
      </w:r>
    </w:p>
    <w:p w:rsidR="00D166E4" w:rsidRPr="00887104" w:rsidRDefault="00D166E4" w:rsidP="00D67D9A">
      <w:pPr>
        <w:shd w:val="clear" w:color="auto" w:fill="FFFFFF"/>
        <w:ind w:firstLine="510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</w:rPr>
        <w:t>Kierownik budowy powinien opracować „Plan bezpieczeństwa i ochrony zdrowia"pracowników dostosowany do harmonogramu przewidywanych robót.Kierownik budowy powinien, przed przystąpieniem do robót, przeprowadzićszkolenie pracowników</w:t>
      </w:r>
      <w:r w:rsidR="00522000" w:rsidRPr="00887104">
        <w:rPr>
          <w:rFonts w:ascii="Arial" w:hAnsi="Arial" w:cs="Arial"/>
          <w:spacing w:val="2"/>
          <w:sz w:val="24"/>
          <w:szCs w:val="24"/>
        </w:rPr>
        <w:br/>
      </w:r>
      <w:r w:rsidRPr="00887104">
        <w:rPr>
          <w:rFonts w:ascii="Arial" w:hAnsi="Arial" w:cs="Arial"/>
          <w:spacing w:val="2"/>
          <w:sz w:val="24"/>
          <w:szCs w:val="24"/>
        </w:rPr>
        <w:t>w sprawach BHP.</w:t>
      </w:r>
    </w:p>
    <w:p w:rsidR="00D166E4" w:rsidRPr="00887104" w:rsidRDefault="00D166E4" w:rsidP="00D67D9A">
      <w:pPr>
        <w:shd w:val="clear" w:color="auto" w:fill="FFFFFF"/>
        <w:ind w:firstLine="510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</w:rPr>
        <w:t>Budowa powinna być zabezpieczona przed wstępem osób niepowołanych ioznakowana tablicami informacyjnymi i ostrzegawczymi.Kierownik budowy winien przechowywać dokumentacją budowy orazdokumentację eksploatacji maszyn i urządzeń technicznychw miejscuprzewidzianym na siedzibę kierownictwa budowy.</w:t>
      </w:r>
    </w:p>
    <w:p w:rsidR="00D166E4" w:rsidRPr="00887104" w:rsidRDefault="00D166E4" w:rsidP="00D67D9A">
      <w:pPr>
        <w:shd w:val="clear" w:color="auto" w:fill="FFFFFF"/>
        <w:ind w:firstLine="510"/>
        <w:jc w:val="both"/>
        <w:rPr>
          <w:rFonts w:ascii="Arial" w:hAnsi="Arial" w:cs="Arial"/>
          <w:spacing w:val="2"/>
          <w:sz w:val="24"/>
          <w:szCs w:val="24"/>
        </w:rPr>
      </w:pPr>
      <w:r w:rsidRPr="00887104">
        <w:rPr>
          <w:rFonts w:ascii="Arial" w:hAnsi="Arial" w:cs="Arial"/>
          <w:spacing w:val="2"/>
          <w:sz w:val="24"/>
          <w:szCs w:val="24"/>
        </w:rPr>
        <w:t>Zapewnić komunikację telefoniczną ze służbami ratownictwa medycznego,pożarowego technicznego, celem udzielenia sprawnej pomocy w przypadkuzagrożenia życia lub zdrowia uczestników robót.</w:t>
      </w:r>
    </w:p>
    <w:p w:rsidR="00A71E48" w:rsidRPr="00887104" w:rsidRDefault="00A71E48" w:rsidP="00D67D9A">
      <w:pPr>
        <w:shd w:val="clear" w:color="auto" w:fill="FFFFFF"/>
        <w:tabs>
          <w:tab w:val="left" w:pos="851"/>
        </w:tabs>
        <w:jc w:val="both"/>
        <w:rPr>
          <w:rFonts w:ascii="Arial" w:hAnsi="Arial" w:cs="Arial"/>
          <w:spacing w:val="2"/>
          <w:sz w:val="24"/>
          <w:szCs w:val="24"/>
        </w:rPr>
      </w:pPr>
    </w:p>
    <w:p w:rsidR="0011731F" w:rsidRPr="00887104" w:rsidRDefault="0011731F" w:rsidP="00D67D9A">
      <w:pPr>
        <w:tabs>
          <w:tab w:val="left" w:pos="-1276"/>
        </w:tabs>
        <w:jc w:val="both"/>
        <w:rPr>
          <w:rFonts w:ascii="Arial" w:hAnsi="Arial" w:cs="Arial"/>
          <w:b/>
          <w:sz w:val="24"/>
          <w:szCs w:val="24"/>
        </w:rPr>
      </w:pPr>
      <w:r w:rsidRPr="00887104">
        <w:rPr>
          <w:rFonts w:ascii="Arial" w:hAnsi="Arial" w:cs="Arial"/>
          <w:b/>
          <w:sz w:val="24"/>
          <w:szCs w:val="24"/>
        </w:rPr>
        <w:t>PODSUMOWANIE:</w:t>
      </w:r>
    </w:p>
    <w:p w:rsidR="008D7B7E" w:rsidRPr="00887104" w:rsidRDefault="0011731F" w:rsidP="00641F52">
      <w:pPr>
        <w:pStyle w:val="Tekstpodstawowy3"/>
        <w:spacing w:after="0"/>
        <w:ind w:firstLine="708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87104">
        <w:rPr>
          <w:rFonts w:ascii="Arial" w:hAnsi="Arial" w:cs="Arial"/>
          <w:b/>
          <w:sz w:val="24"/>
          <w:szCs w:val="24"/>
          <w:u w:val="single"/>
        </w:rPr>
        <w:t xml:space="preserve">Zachodzi potrzeba opracowywania Planu bezpieczeństwa i ochrony zdrowia przez kierownika budowy z uwagi na to, iż występują roboty wymienione w Rozporządzeniu Ministra Infrastruktury z dnia 23 czerwca 2003 r </w:t>
      </w:r>
      <w:r w:rsidR="00B6294C" w:rsidRPr="00887104">
        <w:rPr>
          <w:rFonts w:ascii="Arial" w:hAnsi="Arial" w:cs="Arial"/>
          <w:b/>
          <w:sz w:val="24"/>
          <w:szCs w:val="24"/>
          <w:u w:val="single"/>
        </w:rPr>
        <w:t xml:space="preserve">(Dz. U. </w:t>
      </w:r>
      <w:r w:rsidR="00B6294C" w:rsidRPr="00887104">
        <w:rPr>
          <w:rFonts w:ascii="Arial" w:hAnsi="Arial" w:cs="Arial"/>
          <w:b/>
          <w:sz w:val="24"/>
          <w:szCs w:val="24"/>
          <w:u w:val="single"/>
          <w:lang w:val="pl-PL"/>
        </w:rPr>
        <w:t xml:space="preserve">03.120.1126 z </w:t>
      </w:r>
      <w:r w:rsidR="00B6294C" w:rsidRPr="00887104">
        <w:rPr>
          <w:rFonts w:ascii="Arial" w:hAnsi="Arial" w:cs="Arial"/>
          <w:b/>
          <w:sz w:val="24"/>
          <w:szCs w:val="24"/>
          <w:u w:val="single"/>
        </w:rPr>
        <w:t>dnia 10 lipca 2003 r.).</w:t>
      </w:r>
    </w:p>
    <w:p w:rsidR="001710FD" w:rsidRPr="00887104" w:rsidRDefault="001710FD">
      <w:pPr>
        <w:pStyle w:val="Tekstpodstawowy3"/>
        <w:spacing w:after="0"/>
        <w:ind w:firstLine="708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F46BF" w:rsidRPr="00887104" w:rsidRDefault="00AF46BF" w:rsidP="00F0304F">
      <w:pPr>
        <w:pStyle w:val="Tekstpodstawowy3"/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060E31" w:rsidRPr="00887104" w:rsidRDefault="00060E31">
      <w:pPr>
        <w:pStyle w:val="Tekstpodstawowy3"/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sectPr w:rsidR="00060E31" w:rsidRPr="00887104" w:rsidSect="00641F52">
      <w:footerReference w:type="default" r:id="rId8"/>
      <w:type w:val="continuous"/>
      <w:pgSz w:w="11909" w:h="16834"/>
      <w:pgMar w:top="1134" w:right="567" w:bottom="1276" w:left="1418" w:header="709" w:footer="709" w:gutter="567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A58" w:rsidRDefault="00762A58">
      <w:r>
        <w:separator/>
      </w:r>
    </w:p>
  </w:endnote>
  <w:endnote w:type="continuationSeparator" w:id="0">
    <w:p w:rsidR="00762A58" w:rsidRDefault="00762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51B" w:rsidRPr="007372DC" w:rsidRDefault="00AA7446" w:rsidP="00854FAC">
    <w:pPr>
      <w:pStyle w:val="Stopka"/>
      <w:jc w:val="center"/>
      <w:rPr>
        <w:sz w:val="24"/>
        <w:szCs w:val="24"/>
      </w:rPr>
    </w:pPr>
    <w:r>
      <w:rPr>
        <w:color w:val="000000"/>
        <w:sz w:val="24"/>
        <w:szCs w:val="24"/>
      </w:rPr>
      <w:t>Białystok</w:t>
    </w:r>
    <w:r w:rsidR="007372DC" w:rsidRPr="007372DC">
      <w:rPr>
        <w:color w:val="000000"/>
        <w:sz w:val="24"/>
        <w:szCs w:val="24"/>
      </w:rPr>
      <w:t xml:space="preserve">, </w:t>
    </w:r>
    <w:r w:rsidR="00BA0B66">
      <w:rPr>
        <w:color w:val="000000"/>
        <w:sz w:val="24"/>
        <w:szCs w:val="24"/>
      </w:rPr>
      <w:t>1</w:t>
    </w:r>
    <w:r>
      <w:rPr>
        <w:color w:val="000000"/>
        <w:sz w:val="24"/>
        <w:szCs w:val="24"/>
      </w:rPr>
      <w:t>1</w:t>
    </w:r>
    <w:r w:rsidR="00F0304F">
      <w:rPr>
        <w:color w:val="000000"/>
        <w:sz w:val="24"/>
        <w:szCs w:val="24"/>
      </w:rPr>
      <w:t>.</w:t>
    </w:r>
    <w:r w:rsidR="00BA0B66">
      <w:rPr>
        <w:color w:val="000000"/>
        <w:sz w:val="24"/>
        <w:szCs w:val="24"/>
      </w:rPr>
      <w:t>06</w:t>
    </w:r>
    <w:r w:rsidR="00E77AA5">
      <w:rPr>
        <w:color w:val="000000"/>
        <w:sz w:val="24"/>
        <w:szCs w:val="24"/>
      </w:rPr>
      <w:t>.20</w:t>
    </w:r>
    <w:r w:rsidR="0031252A">
      <w:rPr>
        <w:color w:val="000000"/>
        <w:sz w:val="24"/>
        <w:szCs w:val="24"/>
      </w:rPr>
      <w:t>2</w:t>
    </w:r>
    <w:r w:rsidR="00887104">
      <w:rPr>
        <w:color w:val="000000"/>
        <w:sz w:val="24"/>
        <w:szCs w:val="24"/>
      </w:rPr>
      <w:t>1</w:t>
    </w:r>
    <w:r w:rsidR="00071BDF">
      <w:rPr>
        <w:color w:val="000000"/>
        <w:sz w:val="24"/>
        <w:szCs w:val="24"/>
      </w:rPr>
      <w:t>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A58" w:rsidRDefault="00762A58">
      <w:r>
        <w:separator/>
      </w:r>
    </w:p>
  </w:footnote>
  <w:footnote w:type="continuationSeparator" w:id="0">
    <w:p w:rsidR="00762A58" w:rsidRDefault="00762A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0243086"/>
    <w:lvl w:ilvl="0">
      <w:numFmt w:val="decimal"/>
      <w:lvlText w:val="*"/>
      <w:lvlJc w:val="left"/>
    </w:lvl>
  </w:abstractNum>
  <w:abstractNum w:abstractNumId="1">
    <w:nsid w:val="01E01563"/>
    <w:multiLevelType w:val="hybridMultilevel"/>
    <w:tmpl w:val="54000996"/>
    <w:lvl w:ilvl="0" w:tplc="084247CE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DB47F1"/>
    <w:multiLevelType w:val="multilevel"/>
    <w:tmpl w:val="AC9430F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320"/>
        </w:tabs>
        <w:ind w:left="2320" w:hanging="34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EB5A38"/>
    <w:multiLevelType w:val="multilevel"/>
    <w:tmpl w:val="FB429DEC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3364BA"/>
    <w:multiLevelType w:val="hybridMultilevel"/>
    <w:tmpl w:val="221A8F0A"/>
    <w:lvl w:ilvl="0" w:tplc="041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5">
    <w:nsid w:val="126900F1"/>
    <w:multiLevelType w:val="multilevel"/>
    <w:tmpl w:val="CF4C1012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21"/>
        </w:tabs>
        <w:ind w:left="1021" w:hanging="284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9066F7"/>
    <w:multiLevelType w:val="multilevel"/>
    <w:tmpl w:val="BFCEBAD0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D04EA1"/>
    <w:multiLevelType w:val="hybridMultilevel"/>
    <w:tmpl w:val="97F4DF40"/>
    <w:lvl w:ilvl="0" w:tplc="B99AE5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087C67"/>
    <w:multiLevelType w:val="hybridMultilevel"/>
    <w:tmpl w:val="383E32F4"/>
    <w:lvl w:ilvl="0" w:tplc="17C2CA92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CA5CAAB6">
      <w:start w:val="1"/>
      <w:numFmt w:val="bullet"/>
      <w:lvlText w:val=""/>
      <w:lvlJc w:val="left"/>
      <w:pPr>
        <w:tabs>
          <w:tab w:val="num" w:pos="1021"/>
        </w:tabs>
        <w:ind w:left="1021" w:hanging="28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CC0266"/>
    <w:multiLevelType w:val="multilevel"/>
    <w:tmpl w:val="AC9682A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320"/>
        </w:tabs>
        <w:ind w:left="2320" w:hanging="34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6A08AB"/>
    <w:multiLevelType w:val="hybridMultilevel"/>
    <w:tmpl w:val="91669E64"/>
    <w:lvl w:ilvl="0" w:tplc="64125D32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53B4AF3C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2" w:tplc="7A465308">
      <w:start w:val="1"/>
      <w:numFmt w:val="bullet"/>
      <w:lvlText w:val=""/>
      <w:lvlJc w:val="left"/>
      <w:pPr>
        <w:tabs>
          <w:tab w:val="num" w:pos="2320"/>
        </w:tabs>
        <w:ind w:left="2320" w:hanging="34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C67BBD"/>
    <w:multiLevelType w:val="hybridMultilevel"/>
    <w:tmpl w:val="B0D67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1A20D9"/>
    <w:multiLevelType w:val="hybridMultilevel"/>
    <w:tmpl w:val="97003F56"/>
    <w:lvl w:ilvl="0" w:tplc="084247CE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BE39E8"/>
    <w:multiLevelType w:val="hybridMultilevel"/>
    <w:tmpl w:val="7432FD12"/>
    <w:lvl w:ilvl="0" w:tplc="3F10B2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7718CD"/>
    <w:multiLevelType w:val="hybridMultilevel"/>
    <w:tmpl w:val="2DDCC062"/>
    <w:lvl w:ilvl="0" w:tplc="3F10B2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897AAE"/>
    <w:multiLevelType w:val="hybridMultilevel"/>
    <w:tmpl w:val="8B06CFFE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6">
    <w:nsid w:val="350408B2"/>
    <w:multiLevelType w:val="multilevel"/>
    <w:tmpl w:val="6082C8C8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332BD2"/>
    <w:multiLevelType w:val="singleLevel"/>
    <w:tmpl w:val="40BE0F4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8A7165A"/>
    <w:multiLevelType w:val="hybridMultilevel"/>
    <w:tmpl w:val="C400EA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066849"/>
    <w:multiLevelType w:val="singleLevel"/>
    <w:tmpl w:val="EA9CFDBA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hint="default"/>
      </w:rPr>
    </w:lvl>
  </w:abstractNum>
  <w:abstractNum w:abstractNumId="20">
    <w:nsid w:val="3B350FCA"/>
    <w:multiLevelType w:val="singleLevel"/>
    <w:tmpl w:val="D8BE99EA"/>
    <w:lvl w:ilvl="0">
      <w:start w:val="3"/>
      <w:numFmt w:val="decimal"/>
      <w:lvlText w:val="7.%1."/>
      <w:legacy w:legacy="1" w:legacySpace="0" w:legacyIndent="413"/>
      <w:lvlJc w:val="left"/>
      <w:rPr>
        <w:rFonts w:ascii="Times New Roman" w:hAnsi="Times New Roman" w:hint="default"/>
      </w:rPr>
    </w:lvl>
  </w:abstractNum>
  <w:abstractNum w:abstractNumId="21">
    <w:nsid w:val="404D0802"/>
    <w:multiLevelType w:val="multilevel"/>
    <w:tmpl w:val="AC9430F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320"/>
        </w:tabs>
        <w:ind w:left="2320" w:hanging="34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D517A5"/>
    <w:multiLevelType w:val="hybridMultilevel"/>
    <w:tmpl w:val="9D344196"/>
    <w:lvl w:ilvl="0" w:tplc="084247CE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3757AF"/>
    <w:multiLevelType w:val="hybridMultilevel"/>
    <w:tmpl w:val="19147876"/>
    <w:lvl w:ilvl="0" w:tplc="084247CE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1E3799"/>
    <w:multiLevelType w:val="hybridMultilevel"/>
    <w:tmpl w:val="50DC783C"/>
    <w:lvl w:ilvl="0" w:tplc="99EEDA2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AE2486"/>
    <w:multiLevelType w:val="multilevel"/>
    <w:tmpl w:val="AC9430F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320"/>
        </w:tabs>
        <w:ind w:left="2320" w:hanging="34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1D54C4"/>
    <w:multiLevelType w:val="multilevel"/>
    <w:tmpl w:val="6082C8C8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161CED"/>
    <w:multiLevelType w:val="multilevel"/>
    <w:tmpl w:val="A1744E82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304"/>
        </w:tabs>
        <w:ind w:left="1304" w:hanging="283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3B4742"/>
    <w:multiLevelType w:val="hybridMultilevel"/>
    <w:tmpl w:val="EC2883C0"/>
    <w:lvl w:ilvl="0" w:tplc="69902DC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B7D61E62">
      <w:start w:val="1"/>
      <w:numFmt w:val="bullet"/>
      <w:lvlText w:val="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2" w:tplc="7A465308">
      <w:start w:val="1"/>
      <w:numFmt w:val="bullet"/>
      <w:lvlText w:val=""/>
      <w:lvlJc w:val="left"/>
      <w:pPr>
        <w:tabs>
          <w:tab w:val="num" w:pos="2320"/>
        </w:tabs>
        <w:ind w:left="2320" w:hanging="34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A364D9"/>
    <w:multiLevelType w:val="hybridMultilevel"/>
    <w:tmpl w:val="6FBAA134"/>
    <w:lvl w:ilvl="0" w:tplc="4C6AE19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30">
    <w:nsid w:val="5B301C4C"/>
    <w:multiLevelType w:val="hybridMultilevel"/>
    <w:tmpl w:val="A69C5B5C"/>
    <w:lvl w:ilvl="0" w:tplc="7A465308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54457A"/>
    <w:multiLevelType w:val="hybridMultilevel"/>
    <w:tmpl w:val="871E31A4"/>
    <w:lvl w:ilvl="0" w:tplc="BE728C3A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 w:tplc="CBDC6924">
      <w:start w:val="1"/>
      <w:numFmt w:val="bullet"/>
      <w:lvlText w:val=""/>
      <w:lvlJc w:val="left"/>
      <w:pPr>
        <w:tabs>
          <w:tab w:val="num" w:pos="907"/>
        </w:tabs>
        <w:ind w:left="907" w:hanging="567"/>
      </w:pPr>
      <w:rPr>
        <w:rFonts w:ascii="Symbol" w:hAnsi="Symbol" w:hint="default"/>
      </w:rPr>
    </w:lvl>
    <w:lvl w:ilvl="2" w:tplc="7A465308">
      <w:start w:val="1"/>
      <w:numFmt w:val="bullet"/>
      <w:lvlText w:val=""/>
      <w:lvlJc w:val="left"/>
      <w:pPr>
        <w:tabs>
          <w:tab w:val="num" w:pos="2320"/>
        </w:tabs>
        <w:ind w:left="2320" w:hanging="34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F319F6"/>
    <w:multiLevelType w:val="hybridMultilevel"/>
    <w:tmpl w:val="788AA3AC"/>
    <w:lvl w:ilvl="0" w:tplc="69127414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973581"/>
    <w:multiLevelType w:val="hybridMultilevel"/>
    <w:tmpl w:val="C2E08B1C"/>
    <w:lvl w:ilvl="0" w:tplc="53B4AF3C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4A04B0"/>
    <w:multiLevelType w:val="multilevel"/>
    <w:tmpl w:val="A28EA306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E103D2"/>
    <w:multiLevelType w:val="multilevel"/>
    <w:tmpl w:val="B2666660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2ED4F26"/>
    <w:multiLevelType w:val="hybridMultilevel"/>
    <w:tmpl w:val="1DAA866A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5D413F3"/>
    <w:multiLevelType w:val="hybridMultilevel"/>
    <w:tmpl w:val="42EE029A"/>
    <w:lvl w:ilvl="0" w:tplc="10E22544">
      <w:start w:val="1"/>
      <w:numFmt w:val="lowerLetter"/>
      <w:lvlText w:val="%1)"/>
      <w:lvlJc w:val="left"/>
      <w:pPr>
        <w:ind w:left="1788" w:hanging="360"/>
      </w:pPr>
      <w:rPr>
        <w:rFonts w:ascii="Times New Roman" w:eastAsia="Times New Roman" w:hAnsi="Times New Roman" w:cs="Arial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8">
    <w:nsid w:val="79E05D75"/>
    <w:multiLevelType w:val="multilevel"/>
    <w:tmpl w:val="87E286A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320"/>
        </w:tabs>
        <w:ind w:left="2320" w:hanging="34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8F1C82"/>
    <w:multiLevelType w:val="multilevel"/>
    <w:tmpl w:val="A1744E82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304"/>
        </w:tabs>
        <w:ind w:left="1304" w:hanging="283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437AA5"/>
    <w:multiLevelType w:val="multilevel"/>
    <w:tmpl w:val="AC9430F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320"/>
        </w:tabs>
        <w:ind w:left="2320" w:hanging="34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E013410"/>
    <w:multiLevelType w:val="multilevel"/>
    <w:tmpl w:val="4F3076F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4">
    <w:abstractNumId w:val="20"/>
  </w:num>
  <w:num w:numId="5">
    <w:abstractNumId w:val="36"/>
  </w:num>
  <w:num w:numId="6">
    <w:abstractNumId w:val="15"/>
  </w:num>
  <w:num w:numId="7">
    <w:abstractNumId w:val="31"/>
  </w:num>
  <w:num w:numId="8">
    <w:abstractNumId w:val="41"/>
  </w:num>
  <w:num w:numId="9">
    <w:abstractNumId w:val="30"/>
  </w:num>
  <w:num w:numId="10">
    <w:abstractNumId w:val="18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4"/>
  </w:num>
  <w:num w:numId="13">
    <w:abstractNumId w:val="0"/>
    <w:lvlOverride w:ilvl="0">
      <w:lvl w:ilvl="0">
        <w:start w:val="65535"/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■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1"/>
  </w:num>
  <w:num w:numId="16">
    <w:abstractNumId w:val="28"/>
  </w:num>
  <w:num w:numId="17">
    <w:abstractNumId w:val="2"/>
  </w:num>
  <w:num w:numId="18">
    <w:abstractNumId w:val="10"/>
  </w:num>
  <w:num w:numId="19">
    <w:abstractNumId w:val="40"/>
  </w:num>
  <w:num w:numId="20">
    <w:abstractNumId w:val="29"/>
  </w:num>
  <w:num w:numId="21">
    <w:abstractNumId w:val="25"/>
  </w:num>
  <w:num w:numId="22">
    <w:abstractNumId w:val="9"/>
  </w:num>
  <w:num w:numId="23">
    <w:abstractNumId w:val="38"/>
  </w:num>
  <w:num w:numId="24">
    <w:abstractNumId w:val="32"/>
  </w:num>
  <w:num w:numId="25">
    <w:abstractNumId w:val="13"/>
  </w:num>
  <w:num w:numId="26">
    <w:abstractNumId w:val="33"/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■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8"/>
  </w:num>
  <w:num w:numId="31">
    <w:abstractNumId w:val="6"/>
  </w:num>
  <w:num w:numId="32">
    <w:abstractNumId w:val="39"/>
  </w:num>
  <w:num w:numId="33">
    <w:abstractNumId w:val="27"/>
  </w:num>
  <w:num w:numId="34">
    <w:abstractNumId w:val="5"/>
  </w:num>
  <w:num w:numId="35">
    <w:abstractNumId w:val="35"/>
  </w:num>
  <w:num w:numId="36">
    <w:abstractNumId w:val="16"/>
  </w:num>
  <w:num w:numId="37">
    <w:abstractNumId w:val="22"/>
  </w:num>
  <w:num w:numId="38">
    <w:abstractNumId w:val="24"/>
  </w:num>
  <w:num w:numId="39">
    <w:abstractNumId w:val="34"/>
  </w:num>
  <w:num w:numId="40">
    <w:abstractNumId w:val="26"/>
  </w:num>
  <w:num w:numId="41">
    <w:abstractNumId w:val="3"/>
  </w:num>
  <w:num w:numId="42">
    <w:abstractNumId w:val="23"/>
  </w:num>
  <w:num w:numId="43">
    <w:abstractNumId w:val="12"/>
  </w:num>
  <w:num w:numId="44">
    <w:abstractNumId w:val="1"/>
  </w:num>
  <w:num w:numId="45">
    <w:abstractNumId w:val="7"/>
  </w:num>
  <w:num w:numId="46">
    <w:abstractNumId w:val="37"/>
  </w:num>
  <w:num w:numId="47">
    <w:abstractNumId w:val="17"/>
  </w:num>
  <w:num w:numId="48">
    <w:abstractNumId w:val="11"/>
  </w:num>
  <w:num w:numId="4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docVars>
    <w:docVar w:name="FLIR_DOCUMENT_ID" w:val="185fb34e-9b44-4c63-83e2-64464f7c0f5d"/>
  </w:docVars>
  <w:rsids>
    <w:rsidRoot w:val="006763F2"/>
    <w:rsid w:val="00000B50"/>
    <w:rsid w:val="000036C4"/>
    <w:rsid w:val="00012869"/>
    <w:rsid w:val="0002375E"/>
    <w:rsid w:val="000339A8"/>
    <w:rsid w:val="00034E1F"/>
    <w:rsid w:val="0005147D"/>
    <w:rsid w:val="000566A8"/>
    <w:rsid w:val="00060E31"/>
    <w:rsid w:val="000618B8"/>
    <w:rsid w:val="00061EB9"/>
    <w:rsid w:val="00064AA0"/>
    <w:rsid w:val="00067FDA"/>
    <w:rsid w:val="00071BDF"/>
    <w:rsid w:val="00075DE1"/>
    <w:rsid w:val="0008060F"/>
    <w:rsid w:val="00081545"/>
    <w:rsid w:val="00085F54"/>
    <w:rsid w:val="00092966"/>
    <w:rsid w:val="000A24E9"/>
    <w:rsid w:val="000C3AD6"/>
    <w:rsid w:val="000C6CDC"/>
    <w:rsid w:val="000D7DB5"/>
    <w:rsid w:val="000E2B4B"/>
    <w:rsid w:val="000E3684"/>
    <w:rsid w:val="000E5E4A"/>
    <w:rsid w:val="001125B7"/>
    <w:rsid w:val="00115209"/>
    <w:rsid w:val="0011731F"/>
    <w:rsid w:val="00122273"/>
    <w:rsid w:val="001260B4"/>
    <w:rsid w:val="00152C89"/>
    <w:rsid w:val="00152DD2"/>
    <w:rsid w:val="0015578B"/>
    <w:rsid w:val="001710FD"/>
    <w:rsid w:val="0017452F"/>
    <w:rsid w:val="0018021F"/>
    <w:rsid w:val="001839B5"/>
    <w:rsid w:val="00184FDA"/>
    <w:rsid w:val="00195607"/>
    <w:rsid w:val="001A067A"/>
    <w:rsid w:val="001A4CBF"/>
    <w:rsid w:val="001B4C28"/>
    <w:rsid w:val="001C0289"/>
    <w:rsid w:val="001C59E7"/>
    <w:rsid w:val="001D1B4C"/>
    <w:rsid w:val="001D2E1C"/>
    <w:rsid w:val="001E3DD5"/>
    <w:rsid w:val="001F2A45"/>
    <w:rsid w:val="002046BB"/>
    <w:rsid w:val="00204B1D"/>
    <w:rsid w:val="00224D27"/>
    <w:rsid w:val="00231D28"/>
    <w:rsid w:val="002371A0"/>
    <w:rsid w:val="00256608"/>
    <w:rsid w:val="00256FB8"/>
    <w:rsid w:val="00267C9C"/>
    <w:rsid w:val="002762A4"/>
    <w:rsid w:val="002768DB"/>
    <w:rsid w:val="00281E23"/>
    <w:rsid w:val="00285B2A"/>
    <w:rsid w:val="00295A94"/>
    <w:rsid w:val="002A7011"/>
    <w:rsid w:val="002B0723"/>
    <w:rsid w:val="002C2127"/>
    <w:rsid w:val="002C5836"/>
    <w:rsid w:val="002C5A0F"/>
    <w:rsid w:val="002C6E9B"/>
    <w:rsid w:val="002E0EE7"/>
    <w:rsid w:val="002E4AA7"/>
    <w:rsid w:val="002E5EBA"/>
    <w:rsid w:val="003018CB"/>
    <w:rsid w:val="00305731"/>
    <w:rsid w:val="0031252A"/>
    <w:rsid w:val="00314C85"/>
    <w:rsid w:val="00314FE5"/>
    <w:rsid w:val="00317A48"/>
    <w:rsid w:val="00320336"/>
    <w:rsid w:val="0032268A"/>
    <w:rsid w:val="003236DA"/>
    <w:rsid w:val="003352B6"/>
    <w:rsid w:val="003354C6"/>
    <w:rsid w:val="00341079"/>
    <w:rsid w:val="00341510"/>
    <w:rsid w:val="003416AC"/>
    <w:rsid w:val="003472FA"/>
    <w:rsid w:val="00352D83"/>
    <w:rsid w:val="00372890"/>
    <w:rsid w:val="00382056"/>
    <w:rsid w:val="00391E73"/>
    <w:rsid w:val="003A33C1"/>
    <w:rsid w:val="003A4759"/>
    <w:rsid w:val="003B0BF8"/>
    <w:rsid w:val="003C4E54"/>
    <w:rsid w:val="003D46DC"/>
    <w:rsid w:val="003D6EBC"/>
    <w:rsid w:val="003E1EEE"/>
    <w:rsid w:val="003F5B02"/>
    <w:rsid w:val="003F7943"/>
    <w:rsid w:val="00407705"/>
    <w:rsid w:val="00415F6E"/>
    <w:rsid w:val="00417FE1"/>
    <w:rsid w:val="004221DD"/>
    <w:rsid w:val="00437A97"/>
    <w:rsid w:val="004452BC"/>
    <w:rsid w:val="004521CF"/>
    <w:rsid w:val="0045264B"/>
    <w:rsid w:val="0048339E"/>
    <w:rsid w:val="00490FEE"/>
    <w:rsid w:val="00492B39"/>
    <w:rsid w:val="004945E2"/>
    <w:rsid w:val="004C07ED"/>
    <w:rsid w:val="004C1C80"/>
    <w:rsid w:val="004E3F32"/>
    <w:rsid w:val="004E47F7"/>
    <w:rsid w:val="004F0FA4"/>
    <w:rsid w:val="004F1E7C"/>
    <w:rsid w:val="004F3B2F"/>
    <w:rsid w:val="004F684A"/>
    <w:rsid w:val="00507BE4"/>
    <w:rsid w:val="00513A6B"/>
    <w:rsid w:val="00522000"/>
    <w:rsid w:val="00522840"/>
    <w:rsid w:val="0052571D"/>
    <w:rsid w:val="00525CD3"/>
    <w:rsid w:val="0052715E"/>
    <w:rsid w:val="00532778"/>
    <w:rsid w:val="005461C1"/>
    <w:rsid w:val="00547B41"/>
    <w:rsid w:val="00557D19"/>
    <w:rsid w:val="0056419B"/>
    <w:rsid w:val="0057044A"/>
    <w:rsid w:val="0057240E"/>
    <w:rsid w:val="005841D3"/>
    <w:rsid w:val="005844A7"/>
    <w:rsid w:val="00585987"/>
    <w:rsid w:val="00593FFC"/>
    <w:rsid w:val="00596C34"/>
    <w:rsid w:val="005B6E02"/>
    <w:rsid w:val="005C1C1D"/>
    <w:rsid w:val="005E5758"/>
    <w:rsid w:val="00626221"/>
    <w:rsid w:val="006266C4"/>
    <w:rsid w:val="006340A3"/>
    <w:rsid w:val="00641F52"/>
    <w:rsid w:val="00644DBC"/>
    <w:rsid w:val="006508E0"/>
    <w:rsid w:val="00655505"/>
    <w:rsid w:val="00671C43"/>
    <w:rsid w:val="006763F2"/>
    <w:rsid w:val="00676A3B"/>
    <w:rsid w:val="00691104"/>
    <w:rsid w:val="00694CBB"/>
    <w:rsid w:val="006A27D9"/>
    <w:rsid w:val="006B038A"/>
    <w:rsid w:val="006B7AAF"/>
    <w:rsid w:val="006F37C0"/>
    <w:rsid w:val="00716C45"/>
    <w:rsid w:val="007239E7"/>
    <w:rsid w:val="00724997"/>
    <w:rsid w:val="00725766"/>
    <w:rsid w:val="00734AE3"/>
    <w:rsid w:val="007372DC"/>
    <w:rsid w:val="00743063"/>
    <w:rsid w:val="00757AE8"/>
    <w:rsid w:val="007606E3"/>
    <w:rsid w:val="00762A58"/>
    <w:rsid w:val="00767BE4"/>
    <w:rsid w:val="007704C1"/>
    <w:rsid w:val="007746B6"/>
    <w:rsid w:val="00774F6E"/>
    <w:rsid w:val="00780217"/>
    <w:rsid w:val="00786B08"/>
    <w:rsid w:val="007B69F2"/>
    <w:rsid w:val="007C0397"/>
    <w:rsid w:val="007C478B"/>
    <w:rsid w:val="007D0166"/>
    <w:rsid w:val="007D062D"/>
    <w:rsid w:val="007D1AC7"/>
    <w:rsid w:val="007E2073"/>
    <w:rsid w:val="007F3CEF"/>
    <w:rsid w:val="007F66B1"/>
    <w:rsid w:val="007F7D0E"/>
    <w:rsid w:val="00803C98"/>
    <w:rsid w:val="00810484"/>
    <w:rsid w:val="00826EF4"/>
    <w:rsid w:val="008431ED"/>
    <w:rsid w:val="00845807"/>
    <w:rsid w:val="00847998"/>
    <w:rsid w:val="00854FAC"/>
    <w:rsid w:val="0085630D"/>
    <w:rsid w:val="00875362"/>
    <w:rsid w:val="00881B15"/>
    <w:rsid w:val="00885EC9"/>
    <w:rsid w:val="00887104"/>
    <w:rsid w:val="008A31C7"/>
    <w:rsid w:val="008B53A6"/>
    <w:rsid w:val="008B58FD"/>
    <w:rsid w:val="008C1473"/>
    <w:rsid w:val="008D25D7"/>
    <w:rsid w:val="008D4198"/>
    <w:rsid w:val="008D44D0"/>
    <w:rsid w:val="008D6690"/>
    <w:rsid w:val="008D7B7E"/>
    <w:rsid w:val="008E1486"/>
    <w:rsid w:val="008F39F6"/>
    <w:rsid w:val="00904608"/>
    <w:rsid w:val="00904C41"/>
    <w:rsid w:val="009051D4"/>
    <w:rsid w:val="00905857"/>
    <w:rsid w:val="00917A1B"/>
    <w:rsid w:val="009205D7"/>
    <w:rsid w:val="00923998"/>
    <w:rsid w:val="009310F0"/>
    <w:rsid w:val="00935418"/>
    <w:rsid w:val="009366C7"/>
    <w:rsid w:val="009400EB"/>
    <w:rsid w:val="00982E3F"/>
    <w:rsid w:val="009A0AF6"/>
    <w:rsid w:val="009A67F4"/>
    <w:rsid w:val="009C69E2"/>
    <w:rsid w:val="009E7DAA"/>
    <w:rsid w:val="009F3F50"/>
    <w:rsid w:val="009F7356"/>
    <w:rsid w:val="00A17CE2"/>
    <w:rsid w:val="00A23B78"/>
    <w:rsid w:val="00A27590"/>
    <w:rsid w:val="00A31FDA"/>
    <w:rsid w:val="00A36096"/>
    <w:rsid w:val="00A377F5"/>
    <w:rsid w:val="00A506CB"/>
    <w:rsid w:val="00A525F6"/>
    <w:rsid w:val="00A54AE2"/>
    <w:rsid w:val="00A55C51"/>
    <w:rsid w:val="00A55E55"/>
    <w:rsid w:val="00A600DC"/>
    <w:rsid w:val="00A71E48"/>
    <w:rsid w:val="00A72437"/>
    <w:rsid w:val="00A90BB0"/>
    <w:rsid w:val="00AA7446"/>
    <w:rsid w:val="00AB298E"/>
    <w:rsid w:val="00AC51F7"/>
    <w:rsid w:val="00AF46BF"/>
    <w:rsid w:val="00AF4880"/>
    <w:rsid w:val="00B021BD"/>
    <w:rsid w:val="00B11068"/>
    <w:rsid w:val="00B11D34"/>
    <w:rsid w:val="00B25C66"/>
    <w:rsid w:val="00B34D33"/>
    <w:rsid w:val="00B3520D"/>
    <w:rsid w:val="00B447C1"/>
    <w:rsid w:val="00B55EA9"/>
    <w:rsid w:val="00B56100"/>
    <w:rsid w:val="00B6294C"/>
    <w:rsid w:val="00B710B6"/>
    <w:rsid w:val="00B75CB2"/>
    <w:rsid w:val="00B7781C"/>
    <w:rsid w:val="00B8276E"/>
    <w:rsid w:val="00B87658"/>
    <w:rsid w:val="00B929BE"/>
    <w:rsid w:val="00B93C04"/>
    <w:rsid w:val="00B966D6"/>
    <w:rsid w:val="00BA0A51"/>
    <w:rsid w:val="00BA0B66"/>
    <w:rsid w:val="00BA3664"/>
    <w:rsid w:val="00BA4CA9"/>
    <w:rsid w:val="00BA7BFC"/>
    <w:rsid w:val="00BB2A8F"/>
    <w:rsid w:val="00BC09A9"/>
    <w:rsid w:val="00BC6237"/>
    <w:rsid w:val="00BE2267"/>
    <w:rsid w:val="00BF1D11"/>
    <w:rsid w:val="00BF61A3"/>
    <w:rsid w:val="00BF6B79"/>
    <w:rsid w:val="00C01A3A"/>
    <w:rsid w:val="00C03FC8"/>
    <w:rsid w:val="00C238C7"/>
    <w:rsid w:val="00C23A43"/>
    <w:rsid w:val="00C25288"/>
    <w:rsid w:val="00C34DE6"/>
    <w:rsid w:val="00C41A22"/>
    <w:rsid w:val="00C475A6"/>
    <w:rsid w:val="00C5213A"/>
    <w:rsid w:val="00C6151B"/>
    <w:rsid w:val="00C6517C"/>
    <w:rsid w:val="00C7191A"/>
    <w:rsid w:val="00C83736"/>
    <w:rsid w:val="00C94A04"/>
    <w:rsid w:val="00CA02F9"/>
    <w:rsid w:val="00CA51FC"/>
    <w:rsid w:val="00CB49E8"/>
    <w:rsid w:val="00CC1583"/>
    <w:rsid w:val="00CC4849"/>
    <w:rsid w:val="00CC52D5"/>
    <w:rsid w:val="00CC693C"/>
    <w:rsid w:val="00CD008E"/>
    <w:rsid w:val="00CD478D"/>
    <w:rsid w:val="00CD52BF"/>
    <w:rsid w:val="00CD6553"/>
    <w:rsid w:val="00CD6828"/>
    <w:rsid w:val="00CE2AE1"/>
    <w:rsid w:val="00CF40A9"/>
    <w:rsid w:val="00CF6FE9"/>
    <w:rsid w:val="00D109FA"/>
    <w:rsid w:val="00D14315"/>
    <w:rsid w:val="00D166E4"/>
    <w:rsid w:val="00D176AD"/>
    <w:rsid w:val="00D26816"/>
    <w:rsid w:val="00D27187"/>
    <w:rsid w:val="00D3448A"/>
    <w:rsid w:val="00D4547C"/>
    <w:rsid w:val="00D561B4"/>
    <w:rsid w:val="00D67D9A"/>
    <w:rsid w:val="00D740B6"/>
    <w:rsid w:val="00D748C1"/>
    <w:rsid w:val="00D77025"/>
    <w:rsid w:val="00D80366"/>
    <w:rsid w:val="00D9443F"/>
    <w:rsid w:val="00DA0E08"/>
    <w:rsid w:val="00DB239B"/>
    <w:rsid w:val="00DB4E30"/>
    <w:rsid w:val="00DC7A47"/>
    <w:rsid w:val="00E14B42"/>
    <w:rsid w:val="00E51458"/>
    <w:rsid w:val="00E57A50"/>
    <w:rsid w:val="00E64E36"/>
    <w:rsid w:val="00E759F3"/>
    <w:rsid w:val="00E75A66"/>
    <w:rsid w:val="00E77AA5"/>
    <w:rsid w:val="00EA157B"/>
    <w:rsid w:val="00EA23B4"/>
    <w:rsid w:val="00EA4453"/>
    <w:rsid w:val="00EB2663"/>
    <w:rsid w:val="00EC6AA5"/>
    <w:rsid w:val="00F0304F"/>
    <w:rsid w:val="00F05BE7"/>
    <w:rsid w:val="00F13556"/>
    <w:rsid w:val="00F16B62"/>
    <w:rsid w:val="00F2458D"/>
    <w:rsid w:val="00F542F9"/>
    <w:rsid w:val="00F55033"/>
    <w:rsid w:val="00F60028"/>
    <w:rsid w:val="00F61EFA"/>
    <w:rsid w:val="00F7623A"/>
    <w:rsid w:val="00F90045"/>
    <w:rsid w:val="00FA04C3"/>
    <w:rsid w:val="00FA1F42"/>
    <w:rsid w:val="00FA2614"/>
    <w:rsid w:val="00FA7CA0"/>
    <w:rsid w:val="00FB56A5"/>
    <w:rsid w:val="00FB61EE"/>
    <w:rsid w:val="00FB776A"/>
    <w:rsid w:val="00FD0B6A"/>
    <w:rsid w:val="00FD71B2"/>
    <w:rsid w:val="00FE5120"/>
    <w:rsid w:val="00FE6ADB"/>
    <w:rsid w:val="00FF0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2458D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rsid w:val="00F2458D"/>
    <w:pPr>
      <w:keepNext/>
      <w:shd w:val="clear" w:color="auto" w:fill="FFFFFF"/>
      <w:spacing w:line="322" w:lineRule="exact"/>
      <w:ind w:left="2448" w:right="749" w:hanging="1282"/>
      <w:jc w:val="center"/>
      <w:outlineLvl w:val="0"/>
    </w:pPr>
    <w:rPr>
      <w:smallCaps/>
      <w:color w:val="000000"/>
      <w:spacing w:val="6"/>
      <w:sz w:val="36"/>
      <w:szCs w:val="36"/>
      <w:u w:val="single"/>
    </w:rPr>
  </w:style>
  <w:style w:type="paragraph" w:styleId="Nagwek7">
    <w:name w:val="heading 7"/>
    <w:basedOn w:val="Normalny"/>
    <w:next w:val="Normalny"/>
    <w:qFormat/>
    <w:rsid w:val="006763F2"/>
    <w:pPr>
      <w:spacing w:before="240" w:after="60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763F2"/>
    <w:pPr>
      <w:widowControl/>
      <w:tabs>
        <w:tab w:val="center" w:pos="4536"/>
        <w:tab w:val="right" w:pos="9072"/>
      </w:tabs>
      <w:autoSpaceDE/>
      <w:autoSpaceDN/>
      <w:adjustRightInd/>
    </w:pPr>
  </w:style>
  <w:style w:type="paragraph" w:styleId="Tekstpodstawowywcity">
    <w:name w:val="Body Text Indent"/>
    <w:basedOn w:val="Normalny"/>
    <w:rsid w:val="006763F2"/>
    <w:pPr>
      <w:widowControl/>
      <w:autoSpaceDE/>
      <w:autoSpaceDN/>
      <w:adjustRightInd/>
      <w:spacing w:line="360" w:lineRule="auto"/>
      <w:ind w:left="703"/>
    </w:pPr>
    <w:rPr>
      <w:sz w:val="24"/>
    </w:rPr>
  </w:style>
  <w:style w:type="paragraph" w:styleId="Tekstpodstawowywcity3">
    <w:name w:val="Body Text Indent 3"/>
    <w:basedOn w:val="Normalny"/>
    <w:rsid w:val="006763F2"/>
    <w:pPr>
      <w:widowControl/>
      <w:autoSpaceDE/>
      <w:autoSpaceDN/>
      <w:adjustRightInd/>
      <w:spacing w:line="360" w:lineRule="auto"/>
      <w:ind w:left="705"/>
      <w:jc w:val="both"/>
    </w:pPr>
    <w:rPr>
      <w:sz w:val="24"/>
    </w:rPr>
  </w:style>
  <w:style w:type="paragraph" w:styleId="Tytu">
    <w:name w:val="Title"/>
    <w:basedOn w:val="Normalny"/>
    <w:link w:val="TytuZnak"/>
    <w:qFormat/>
    <w:rsid w:val="006763F2"/>
    <w:pPr>
      <w:widowControl/>
      <w:autoSpaceDE/>
      <w:autoSpaceDN/>
      <w:adjustRightInd/>
      <w:jc w:val="center"/>
    </w:pPr>
    <w:rPr>
      <w:b/>
      <w:i/>
      <w:sz w:val="32"/>
    </w:rPr>
  </w:style>
  <w:style w:type="paragraph" w:styleId="Tekstpodstawowy">
    <w:name w:val="Body Text"/>
    <w:basedOn w:val="Normalny"/>
    <w:rsid w:val="006763F2"/>
    <w:pPr>
      <w:widowControl/>
      <w:autoSpaceDE/>
      <w:autoSpaceDN/>
      <w:adjustRightInd/>
      <w:spacing w:after="120"/>
    </w:pPr>
  </w:style>
  <w:style w:type="paragraph" w:styleId="Stopka">
    <w:name w:val="footer"/>
    <w:basedOn w:val="Normalny"/>
    <w:rsid w:val="00854FAC"/>
    <w:pPr>
      <w:tabs>
        <w:tab w:val="center" w:pos="4536"/>
        <w:tab w:val="right" w:pos="9072"/>
      </w:tabs>
    </w:pPr>
  </w:style>
  <w:style w:type="character" w:styleId="Hipercze">
    <w:name w:val="Hyperlink"/>
    <w:rsid w:val="00B021BD"/>
    <w:rPr>
      <w:color w:val="0000FF"/>
      <w:u w:val="single"/>
    </w:rPr>
  </w:style>
  <w:style w:type="table" w:styleId="Tabela-Siatka">
    <w:name w:val="Table Grid"/>
    <w:basedOn w:val="Standardowy"/>
    <w:rsid w:val="00A71E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3">
    <w:name w:val="Body Text 3"/>
    <w:basedOn w:val="Normalny"/>
    <w:link w:val="Tekstpodstawowy3Znak"/>
    <w:rsid w:val="0011731F"/>
    <w:pPr>
      <w:spacing w:after="120"/>
    </w:pPr>
    <w:rPr>
      <w:sz w:val="16"/>
      <w:szCs w:val="16"/>
      <w:lang/>
    </w:rPr>
  </w:style>
  <w:style w:type="character" w:customStyle="1" w:styleId="Tekstpodstawowy3Znak">
    <w:name w:val="Tekst podstawowy 3 Znak"/>
    <w:link w:val="Tekstpodstawowy3"/>
    <w:rsid w:val="0011731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6B038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 Narrow" w:eastAsia="Calibri" w:hAnsi="Arial Narrow"/>
      <w:sz w:val="22"/>
      <w:szCs w:val="22"/>
      <w:lang w:eastAsia="en-US"/>
    </w:rPr>
  </w:style>
  <w:style w:type="character" w:customStyle="1" w:styleId="TytuZnak">
    <w:name w:val="Tytuł Znak"/>
    <w:link w:val="Tytu"/>
    <w:rsid w:val="00B6294C"/>
    <w:rPr>
      <w:b/>
      <w:i/>
      <w:sz w:val="32"/>
    </w:rPr>
  </w:style>
  <w:style w:type="character" w:customStyle="1" w:styleId="NagwekZnak">
    <w:name w:val="Nagłówek Znak"/>
    <w:link w:val="Nagwek"/>
    <w:uiPriority w:val="99"/>
    <w:rsid w:val="00B6294C"/>
  </w:style>
  <w:style w:type="character" w:styleId="Uwydatnienie">
    <w:name w:val="Emphasis"/>
    <w:uiPriority w:val="20"/>
    <w:qFormat/>
    <w:rsid w:val="00F0304F"/>
    <w:rPr>
      <w:i/>
      <w:iCs/>
    </w:rPr>
  </w:style>
  <w:style w:type="paragraph" w:styleId="Tekstdymka">
    <w:name w:val="Balloon Text"/>
    <w:basedOn w:val="Normalny"/>
    <w:link w:val="TekstdymkaZnak"/>
    <w:rsid w:val="00826E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826EF4"/>
    <w:rPr>
      <w:rFonts w:ascii="Segoe UI" w:hAnsi="Segoe UI" w:cs="Segoe UI"/>
      <w:sz w:val="18"/>
      <w:szCs w:val="18"/>
    </w:rPr>
  </w:style>
  <w:style w:type="paragraph" w:styleId="Lista">
    <w:name w:val="List"/>
    <w:basedOn w:val="Tekstpodstawowy"/>
    <w:rsid w:val="00B7781C"/>
    <w:pPr>
      <w:suppressAutoHyphens/>
    </w:pPr>
    <w:rPr>
      <w:rFonts w:cs="Tahoma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F6ED8-AE49-4435-9A82-E3A5294AE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1062</Words>
  <Characters>7515</Characters>
  <Application>Microsoft Office Word</Application>
  <DocSecurity>4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dotyczące bezpieczeństwa</vt:lpstr>
    </vt:vector>
  </TitlesOfParts>
  <Company>private</Company>
  <LinksUpToDate>false</LinksUpToDate>
  <CharactersWithSpaces>8560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dotyczące bezpieczeństwa</dc:title>
  <dc:creator>Pawel</dc:creator>
  <cp:lastModifiedBy>USER</cp:lastModifiedBy>
  <cp:revision>2</cp:revision>
  <cp:lastPrinted>2021-02-15T07:17:00Z</cp:lastPrinted>
  <dcterms:created xsi:type="dcterms:W3CDTF">2021-09-07T13:10:00Z</dcterms:created>
  <dcterms:modified xsi:type="dcterms:W3CDTF">2021-09-07T13:10:00Z</dcterms:modified>
</cp:coreProperties>
</file>